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B09A" w14:textId="1CBF07A4" w:rsidR="00644D0D" w:rsidRPr="004E5FCB" w:rsidRDefault="00310832" w:rsidP="00014358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Д</w:t>
      </w:r>
      <w:r w:rsidR="00014358" w:rsidRPr="004E5FCB">
        <w:rPr>
          <w:rFonts w:ascii="Arial" w:hAnsi="Arial" w:cs="Arial"/>
          <w:sz w:val="18"/>
          <w:szCs w:val="18"/>
        </w:rPr>
        <w:t>обрый день! </w:t>
      </w:r>
      <w:r w:rsidR="00014358" w:rsidRPr="004E5FCB">
        <w:rPr>
          <w:rFonts w:ascii="Arial" w:hAnsi="Arial" w:cs="Arial"/>
          <w:sz w:val="18"/>
          <w:szCs w:val="18"/>
        </w:rPr>
        <w:br/>
      </w:r>
      <w:r w:rsidR="00644D0D" w:rsidRPr="004E5FCB">
        <w:rPr>
          <w:rFonts w:ascii="Arial" w:hAnsi="Arial" w:cs="Arial"/>
          <w:sz w:val="18"/>
          <w:szCs w:val="18"/>
        </w:rPr>
        <w:t>Предлагаем рассмотреть возможность сотрудничеств</w:t>
      </w:r>
      <w:r w:rsidR="003B3D63" w:rsidRPr="004E5FCB">
        <w:rPr>
          <w:rFonts w:ascii="Arial" w:hAnsi="Arial" w:cs="Arial"/>
          <w:sz w:val="18"/>
          <w:szCs w:val="18"/>
        </w:rPr>
        <w:t>а</w:t>
      </w:r>
      <w:r w:rsidR="00B41169" w:rsidRPr="004E5FCB">
        <w:rPr>
          <w:rFonts w:ascii="Arial" w:hAnsi="Arial" w:cs="Arial"/>
          <w:sz w:val="18"/>
          <w:szCs w:val="18"/>
        </w:rPr>
        <w:t>.</w:t>
      </w:r>
    </w:p>
    <w:p w14:paraId="2B9CDED6" w14:textId="3F595676" w:rsidR="00014358" w:rsidRPr="004E5FCB" w:rsidRDefault="00014358" w:rsidP="00014358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 xml:space="preserve">Наша группа компаний на рынке международной логистики с 2004 года. </w:t>
      </w:r>
    </w:p>
    <w:p w14:paraId="3C1D897D" w14:textId="77777777" w:rsidR="00014358" w:rsidRPr="004E5FCB" w:rsidRDefault="00014358" w:rsidP="00014358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 xml:space="preserve">Материнская компания изначально занималась агентированием и обслуживанием судов. </w:t>
      </w:r>
    </w:p>
    <w:p w14:paraId="5EFD2FAB" w14:textId="182C6393" w:rsidR="00014358" w:rsidRPr="004E5FCB" w:rsidRDefault="00014358" w:rsidP="00014358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 xml:space="preserve">Вторая организация ООО Балт Форвард занимается таможенным оформлением более 20 лет. </w:t>
      </w:r>
    </w:p>
    <w:p w14:paraId="321AA59D" w14:textId="77777777" w:rsidR="00014358" w:rsidRPr="004E5FCB" w:rsidRDefault="00014358" w:rsidP="00014358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Для развития направления международной логистики была открыта компания ООО «Транспортный Фрахт».</w:t>
      </w:r>
    </w:p>
    <w:p w14:paraId="3D1C221B" w14:textId="77777777" w:rsidR="00175E33" w:rsidRPr="004E5FCB" w:rsidRDefault="00175E33" w:rsidP="00014358">
      <w:pPr>
        <w:spacing w:after="0"/>
        <w:rPr>
          <w:rFonts w:ascii="Arial" w:hAnsi="Arial" w:cs="Arial"/>
          <w:sz w:val="18"/>
          <w:szCs w:val="18"/>
        </w:rPr>
      </w:pPr>
    </w:p>
    <w:p w14:paraId="268CD815" w14:textId="3713E59A" w:rsidR="007C7A0A" w:rsidRPr="004C4DA0" w:rsidRDefault="00014358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>Мы оказываем полный цикл логистических услуг из Юго-Восточной Азии, Таиланда, Европы</w:t>
      </w:r>
      <w:r w:rsidR="007C7A0A" w:rsidRPr="004C4DA0">
        <w:rPr>
          <w:rFonts w:ascii="Arial" w:hAnsi="Arial" w:cs="Arial"/>
          <w:sz w:val="18"/>
          <w:szCs w:val="18"/>
        </w:rPr>
        <w:t>.</w:t>
      </w:r>
      <w:r w:rsidRPr="004C4DA0">
        <w:rPr>
          <w:rFonts w:ascii="Arial" w:hAnsi="Arial" w:cs="Arial"/>
          <w:sz w:val="18"/>
          <w:szCs w:val="18"/>
        </w:rPr>
        <w:t xml:space="preserve"> </w:t>
      </w:r>
    </w:p>
    <w:p w14:paraId="02A73F1E" w14:textId="564C4C69" w:rsidR="00014358" w:rsidRPr="004C4DA0" w:rsidRDefault="007C7A0A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>К</w:t>
      </w:r>
      <w:r w:rsidR="00014358" w:rsidRPr="004C4DA0">
        <w:rPr>
          <w:rFonts w:ascii="Arial" w:hAnsi="Arial" w:cs="Arial"/>
          <w:sz w:val="18"/>
          <w:szCs w:val="18"/>
        </w:rPr>
        <w:t>роме того, через наш иностранный филиал производим оплату в «не дружественные страны».</w:t>
      </w:r>
    </w:p>
    <w:p w14:paraId="652D2602" w14:textId="77777777" w:rsidR="00014358" w:rsidRPr="004C4DA0" w:rsidRDefault="00014358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 xml:space="preserve">Предлагаем хорошие ставки на контейнерные перевозки - море и прямое </w:t>
      </w:r>
      <w:proofErr w:type="spellStart"/>
      <w:r w:rsidRPr="004C4DA0">
        <w:rPr>
          <w:rFonts w:ascii="Arial" w:hAnsi="Arial" w:cs="Arial"/>
          <w:sz w:val="18"/>
          <w:szCs w:val="18"/>
        </w:rPr>
        <w:t>жд</w:t>
      </w:r>
      <w:proofErr w:type="spellEnd"/>
      <w:r w:rsidRPr="004C4DA0">
        <w:rPr>
          <w:rFonts w:ascii="Arial" w:hAnsi="Arial" w:cs="Arial"/>
          <w:sz w:val="18"/>
          <w:szCs w:val="18"/>
        </w:rPr>
        <w:t xml:space="preserve">. </w:t>
      </w:r>
    </w:p>
    <w:p w14:paraId="1017F8D8" w14:textId="77777777" w:rsidR="00014358" w:rsidRPr="004C4DA0" w:rsidRDefault="00014358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 xml:space="preserve">Есть собственный сборный сервис из Китая. </w:t>
      </w:r>
    </w:p>
    <w:p w14:paraId="02B21FFC" w14:textId="77777777" w:rsidR="00014358" w:rsidRPr="004C4DA0" w:rsidRDefault="00014358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>Свой склад и услуги консолидации в городе Нинбо (Китай).</w:t>
      </w:r>
    </w:p>
    <w:p w14:paraId="0681ABCA" w14:textId="77777777" w:rsidR="00014358" w:rsidRPr="004C4DA0" w:rsidRDefault="00014358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 xml:space="preserve">Компания оперирует парком собственных контейнеров, что делает нас NVOCC (Non </w:t>
      </w:r>
      <w:proofErr w:type="spellStart"/>
      <w:r w:rsidRPr="004C4DA0">
        <w:rPr>
          <w:rFonts w:ascii="Arial" w:hAnsi="Arial" w:cs="Arial"/>
          <w:sz w:val="18"/>
          <w:szCs w:val="18"/>
        </w:rPr>
        <w:t>Vessel</w:t>
      </w:r>
      <w:proofErr w:type="spellEnd"/>
      <w:r w:rsidRPr="004C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C4DA0">
        <w:rPr>
          <w:rFonts w:ascii="Arial" w:hAnsi="Arial" w:cs="Arial"/>
          <w:sz w:val="18"/>
          <w:szCs w:val="18"/>
        </w:rPr>
        <w:t>Operating</w:t>
      </w:r>
      <w:proofErr w:type="spellEnd"/>
      <w:r w:rsidRPr="004C4DA0">
        <w:rPr>
          <w:rFonts w:ascii="Arial" w:hAnsi="Arial" w:cs="Arial"/>
          <w:sz w:val="18"/>
          <w:szCs w:val="18"/>
        </w:rPr>
        <w:t xml:space="preserve"> Common Carrier). Наличие собственного оборудования дает нам возможность гибко выбирать маршруты. </w:t>
      </w:r>
    </w:p>
    <w:p w14:paraId="37A8226D" w14:textId="77777777" w:rsidR="00014358" w:rsidRPr="004C4DA0" w:rsidRDefault="00014358" w:rsidP="004C4DA0">
      <w:pPr>
        <w:pStyle w:val="a7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4C4DA0">
        <w:rPr>
          <w:rFonts w:ascii="Arial" w:hAnsi="Arial" w:cs="Arial"/>
          <w:sz w:val="18"/>
          <w:szCs w:val="18"/>
        </w:rPr>
        <w:t>Также, наличие собственного офиса в Китае обеспечивает нашим клиентам бесперебойную логистику на всех стадиях перевозки.</w:t>
      </w:r>
    </w:p>
    <w:p w14:paraId="7BCB2379" w14:textId="77777777" w:rsidR="00014358" w:rsidRPr="004E5FCB" w:rsidRDefault="00014358" w:rsidP="00014358">
      <w:pPr>
        <w:spacing w:after="0"/>
        <w:rPr>
          <w:rFonts w:ascii="Arial" w:hAnsi="Arial" w:cs="Arial"/>
          <w:sz w:val="18"/>
          <w:szCs w:val="18"/>
        </w:rPr>
      </w:pPr>
    </w:p>
    <w:p w14:paraId="3B1CDABC" w14:textId="77777777" w:rsidR="00014358" w:rsidRPr="004E5FCB" w:rsidRDefault="00014358" w:rsidP="00700831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Будем рады сотрудничеству.</w:t>
      </w:r>
    </w:p>
    <w:p w14:paraId="6092A593" w14:textId="77777777" w:rsidR="004A73D8" w:rsidRPr="004E5FCB" w:rsidRDefault="004A73D8" w:rsidP="00700831">
      <w:pPr>
        <w:spacing w:after="0"/>
        <w:rPr>
          <w:rFonts w:ascii="Arial" w:hAnsi="Arial" w:cs="Arial"/>
          <w:sz w:val="18"/>
          <w:szCs w:val="18"/>
        </w:rPr>
      </w:pPr>
    </w:p>
    <w:p w14:paraId="0C38E700" w14:textId="62D41F8F" w:rsidR="007E31BE" w:rsidRPr="004E5FCB" w:rsidRDefault="004A73D8" w:rsidP="00700831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 xml:space="preserve">Для </w:t>
      </w:r>
      <w:r w:rsidR="00922BA6" w:rsidRPr="004E5FCB">
        <w:rPr>
          <w:rFonts w:ascii="Arial" w:hAnsi="Arial" w:cs="Arial"/>
          <w:sz w:val="18"/>
          <w:szCs w:val="18"/>
        </w:rPr>
        <w:t xml:space="preserve">точного расчета </w:t>
      </w:r>
      <w:r w:rsidR="00245C5B" w:rsidRPr="004E5FCB">
        <w:rPr>
          <w:rFonts w:ascii="Arial" w:hAnsi="Arial" w:cs="Arial"/>
          <w:sz w:val="18"/>
          <w:szCs w:val="18"/>
        </w:rPr>
        <w:t xml:space="preserve">стоимости доставки </w:t>
      </w:r>
      <w:r w:rsidR="00EF3F1A" w:rsidRPr="004E5FCB">
        <w:rPr>
          <w:rFonts w:ascii="Arial" w:hAnsi="Arial" w:cs="Arial"/>
          <w:sz w:val="18"/>
          <w:szCs w:val="18"/>
        </w:rPr>
        <w:t>вашего груза необходим</w:t>
      </w:r>
      <w:r w:rsidR="00CC0B4B" w:rsidRPr="004E5FCB">
        <w:rPr>
          <w:rFonts w:ascii="Arial" w:hAnsi="Arial" w:cs="Arial"/>
          <w:sz w:val="18"/>
          <w:szCs w:val="18"/>
        </w:rPr>
        <w:t xml:space="preserve">ы </w:t>
      </w:r>
      <w:r w:rsidR="00EF3F1A" w:rsidRPr="004E5FCB">
        <w:rPr>
          <w:rFonts w:ascii="Arial" w:hAnsi="Arial" w:cs="Arial"/>
          <w:sz w:val="18"/>
          <w:szCs w:val="18"/>
        </w:rPr>
        <w:t>следующие данные:</w:t>
      </w:r>
    </w:p>
    <w:p w14:paraId="079D9E15" w14:textId="5E2E450C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Какие услуги требуются?</w:t>
      </w:r>
    </w:p>
    <w:p w14:paraId="01FD1CAD" w14:textId="0A3D9999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Маршрут перевозки (откуда, куда)</w:t>
      </w:r>
    </w:p>
    <w:p w14:paraId="6641DBE8" w14:textId="77777777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Какой груз? (наименование, код ТН ВЭД, если есть)</w:t>
      </w:r>
    </w:p>
    <w:p w14:paraId="079E42EE" w14:textId="77777777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Параметры и габариты груза</w:t>
      </w:r>
      <w:r w:rsidRPr="004E5FCB">
        <w:rPr>
          <w:rFonts w:ascii="Arial" w:eastAsia="Times New Roman" w:hAnsi="Arial" w:cs="Arial"/>
          <w:sz w:val="18"/>
          <w:szCs w:val="18"/>
        </w:rPr>
        <w:t>?</w:t>
      </w:r>
      <w:r w:rsidRPr="004E5FCB">
        <w:rPr>
          <w:rFonts w:ascii="Arial" w:hAnsi="Arial" w:cs="Arial"/>
          <w:sz w:val="18"/>
          <w:szCs w:val="18"/>
        </w:rPr>
        <w:t xml:space="preserve"> (вес / объём / кол-во грузовых мест)</w:t>
      </w:r>
    </w:p>
    <w:p w14:paraId="5D7A614D" w14:textId="77777777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eastAsia="Times New Roman" w:hAnsi="Arial" w:cs="Arial"/>
          <w:sz w:val="18"/>
          <w:szCs w:val="18"/>
        </w:rPr>
        <w:t>Стоимость груза по инвойсу?</w:t>
      </w:r>
    </w:p>
    <w:p w14:paraId="32417CA5" w14:textId="77777777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eastAsia="Times New Roman" w:hAnsi="Arial" w:cs="Arial"/>
          <w:sz w:val="18"/>
          <w:szCs w:val="18"/>
        </w:rPr>
        <w:t>Дата готовности груза?</w:t>
      </w:r>
    </w:p>
    <w:p w14:paraId="5D20D2C2" w14:textId="6F29CD3C" w:rsidR="00E23681" w:rsidRPr="004E5FCB" w:rsidRDefault="00E23681" w:rsidP="00E23681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eastAsia="Times New Roman" w:hAnsi="Arial" w:cs="Arial"/>
          <w:b/>
          <w:bCs/>
          <w:sz w:val="18"/>
          <w:szCs w:val="18"/>
          <w:u w:val="single"/>
        </w:rPr>
        <w:t>Примечание:</w:t>
      </w:r>
      <w:r w:rsidRPr="004E5FCB">
        <w:rPr>
          <w:rFonts w:ascii="Arial" w:eastAsia="Times New Roman" w:hAnsi="Arial" w:cs="Arial"/>
          <w:sz w:val="18"/>
          <w:szCs w:val="18"/>
        </w:rPr>
        <w:t xml:space="preserve"> есть ли особые требования к перевозке? / маршруту / документам / прочее?</w:t>
      </w:r>
    </w:p>
    <w:p w14:paraId="4C031718" w14:textId="77777777" w:rsidR="00065818" w:rsidRPr="004E5FCB" w:rsidRDefault="00065818" w:rsidP="00065818">
      <w:pPr>
        <w:pStyle w:val="a7"/>
        <w:spacing w:after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44964A6D" w14:textId="77777777" w:rsidR="00A319E2" w:rsidRPr="004E5FCB" w:rsidRDefault="00A319E2" w:rsidP="00A319E2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С уважением, Дмитрий Алексеев.</w:t>
      </w:r>
    </w:p>
    <w:p w14:paraId="59195A5F" w14:textId="77777777" w:rsidR="00A54EE9" w:rsidRPr="004C4DA0" w:rsidRDefault="00A319E2" w:rsidP="00252823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>ООО «Транспортный Фрахт».</w:t>
      </w:r>
    </w:p>
    <w:p w14:paraId="6E69C634" w14:textId="37297006" w:rsidR="00252823" w:rsidRPr="004E5FCB" w:rsidRDefault="00A54EE9" w:rsidP="00252823">
      <w:pPr>
        <w:spacing w:after="0"/>
        <w:rPr>
          <w:rFonts w:ascii="Arial" w:hAnsi="Arial" w:cs="Arial"/>
          <w:sz w:val="18"/>
          <w:szCs w:val="18"/>
        </w:rPr>
      </w:pPr>
      <w:r w:rsidRPr="004E5FCB">
        <w:rPr>
          <w:rFonts w:ascii="Arial" w:hAnsi="Arial" w:cs="Arial"/>
          <w:sz w:val="18"/>
          <w:szCs w:val="18"/>
        </w:rPr>
        <w:t xml:space="preserve">Санкт-Петербург, Финляндский пр. д 4 </w:t>
      </w:r>
      <w:r w:rsidR="00252823" w:rsidRPr="00252823">
        <w:rPr>
          <w:rFonts w:ascii="Arial" w:hAnsi="Arial" w:cs="Arial"/>
          <w:sz w:val="18"/>
          <w:szCs w:val="18"/>
        </w:rPr>
        <w:br/>
      </w:r>
      <w:r w:rsidR="00252823" w:rsidRPr="00252823">
        <w:rPr>
          <w:rFonts w:ascii="Arial" w:hAnsi="Arial" w:cs="Arial"/>
          <w:sz w:val="18"/>
          <w:szCs w:val="18"/>
          <w:lang w:val="en-US"/>
        </w:rPr>
        <w:t>Tel</w:t>
      </w:r>
      <w:r w:rsidR="00252823" w:rsidRPr="00252823">
        <w:rPr>
          <w:rFonts w:ascii="Arial" w:hAnsi="Arial" w:cs="Arial"/>
          <w:sz w:val="18"/>
          <w:szCs w:val="18"/>
        </w:rPr>
        <w:t>: +7 (812) 317-18-89</w:t>
      </w:r>
      <w:r w:rsidR="00252823" w:rsidRPr="00252823">
        <w:rPr>
          <w:rFonts w:ascii="Arial" w:hAnsi="Arial" w:cs="Arial"/>
          <w:sz w:val="18"/>
          <w:szCs w:val="18"/>
        </w:rPr>
        <w:br/>
      </w:r>
      <w:r w:rsidR="00252823" w:rsidRPr="00252823">
        <w:rPr>
          <w:rFonts w:ascii="Arial" w:hAnsi="Arial" w:cs="Arial"/>
          <w:sz w:val="18"/>
          <w:szCs w:val="18"/>
          <w:lang w:val="en-US"/>
        </w:rPr>
        <w:t>Mail</w:t>
      </w:r>
      <w:r w:rsidR="00252823" w:rsidRPr="00252823">
        <w:rPr>
          <w:rFonts w:ascii="Arial" w:hAnsi="Arial" w:cs="Arial"/>
          <w:sz w:val="18"/>
          <w:szCs w:val="18"/>
        </w:rPr>
        <w:t xml:space="preserve"> </w:t>
      </w:r>
      <w:r w:rsidR="00252823" w:rsidRPr="00252823">
        <w:rPr>
          <w:rFonts w:ascii="Arial" w:hAnsi="Arial" w:cs="Arial"/>
          <w:sz w:val="18"/>
          <w:szCs w:val="18"/>
          <w:lang w:val="en-US"/>
        </w:rPr>
        <w:t>to</w:t>
      </w:r>
      <w:r w:rsidR="00252823" w:rsidRPr="00252823">
        <w:rPr>
          <w:rFonts w:ascii="Arial" w:hAnsi="Arial" w:cs="Arial"/>
          <w:sz w:val="18"/>
          <w:szCs w:val="18"/>
        </w:rPr>
        <w:t>:</w:t>
      </w:r>
      <w:r w:rsidR="00252823" w:rsidRPr="004E5FCB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="00252823" w:rsidRPr="00252823">
          <w:rPr>
            <w:rStyle w:val="ac"/>
            <w:rFonts w:ascii="Arial" w:hAnsi="Arial" w:cs="Arial"/>
            <w:sz w:val="18"/>
            <w:szCs w:val="18"/>
            <w:lang w:val="en-US"/>
          </w:rPr>
          <w:t>av</w:t>
        </w:r>
        <w:r w:rsidR="00252823" w:rsidRPr="00252823">
          <w:rPr>
            <w:rStyle w:val="ac"/>
            <w:rFonts w:ascii="Arial" w:hAnsi="Arial" w:cs="Arial"/>
            <w:sz w:val="18"/>
            <w:szCs w:val="18"/>
          </w:rPr>
          <w:t>@</w:t>
        </w:r>
        <w:proofErr w:type="spellStart"/>
        <w:r w:rsidR="00252823" w:rsidRPr="00252823">
          <w:rPr>
            <w:rStyle w:val="ac"/>
            <w:rFonts w:ascii="Arial" w:hAnsi="Arial" w:cs="Arial"/>
            <w:sz w:val="18"/>
            <w:szCs w:val="18"/>
            <w:lang w:val="en-US"/>
          </w:rPr>
          <w:t>trft</w:t>
        </w:r>
        <w:proofErr w:type="spellEnd"/>
        <w:r w:rsidR="00252823" w:rsidRPr="00252823">
          <w:rPr>
            <w:rStyle w:val="ac"/>
            <w:rFonts w:ascii="Arial" w:hAnsi="Arial" w:cs="Arial"/>
            <w:sz w:val="18"/>
            <w:szCs w:val="18"/>
          </w:rPr>
          <w:t>.</w:t>
        </w:r>
        <w:r w:rsidR="00252823" w:rsidRPr="00252823">
          <w:rPr>
            <w:rStyle w:val="ac"/>
            <w:rFonts w:ascii="Arial" w:hAnsi="Arial" w:cs="Arial"/>
            <w:sz w:val="18"/>
            <w:szCs w:val="18"/>
            <w:lang w:val="en-US"/>
          </w:rPr>
          <w:t>broker</w:t>
        </w:r>
      </w:hyperlink>
    </w:p>
    <w:p w14:paraId="7E6CCEAE" w14:textId="7655B812" w:rsidR="00252823" w:rsidRPr="004E5FCB" w:rsidRDefault="0077148D" w:rsidP="00252823">
      <w:pPr>
        <w:spacing w:after="0"/>
        <w:rPr>
          <w:rFonts w:ascii="Arial" w:hAnsi="Arial" w:cs="Arial"/>
          <w:sz w:val="18"/>
          <w:szCs w:val="18"/>
        </w:rPr>
      </w:pPr>
      <w:hyperlink r:id="rId6" w:history="1">
        <w:r w:rsidRPr="004E5FCB">
          <w:rPr>
            <w:rStyle w:val="ac"/>
            <w:rFonts w:ascii="Arial" w:hAnsi="Arial" w:cs="Arial"/>
            <w:sz w:val="18"/>
            <w:szCs w:val="18"/>
            <w:lang w:val="en-US"/>
          </w:rPr>
          <w:t>www</w:t>
        </w:r>
        <w:r w:rsidRPr="004E5FCB">
          <w:rPr>
            <w:rStyle w:val="ac"/>
            <w:rFonts w:ascii="Arial" w:hAnsi="Arial" w:cs="Arial"/>
            <w:sz w:val="18"/>
            <w:szCs w:val="18"/>
          </w:rPr>
          <w:t>.</w:t>
        </w:r>
        <w:proofErr w:type="spellStart"/>
        <w:r w:rsidRPr="00252823">
          <w:rPr>
            <w:rStyle w:val="ac"/>
            <w:rFonts w:ascii="Arial" w:hAnsi="Arial" w:cs="Arial"/>
            <w:sz w:val="18"/>
            <w:szCs w:val="18"/>
            <w:lang w:val="en-US"/>
          </w:rPr>
          <w:t>trft</w:t>
        </w:r>
        <w:proofErr w:type="spellEnd"/>
        <w:r w:rsidRPr="00252823">
          <w:rPr>
            <w:rStyle w:val="ac"/>
            <w:rFonts w:ascii="Arial" w:hAnsi="Arial" w:cs="Arial"/>
            <w:sz w:val="18"/>
            <w:szCs w:val="18"/>
          </w:rPr>
          <w:t>.</w:t>
        </w:r>
        <w:r w:rsidRPr="00252823">
          <w:rPr>
            <w:rStyle w:val="ac"/>
            <w:rFonts w:ascii="Arial" w:hAnsi="Arial" w:cs="Arial"/>
            <w:sz w:val="18"/>
            <w:szCs w:val="18"/>
            <w:lang w:val="en-US"/>
          </w:rPr>
          <w:t>broker</w:t>
        </w:r>
      </w:hyperlink>
    </w:p>
    <w:p w14:paraId="4B8E1785" w14:textId="77777777" w:rsidR="0077148D" w:rsidRDefault="0077148D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67088B8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4BD830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9368A7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5BCF7DC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38E1206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CA715D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F336DC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B9C83F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36C195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D4EF4D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CF9111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C2A9FF3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EF495B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52E768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530EFA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8F4FFA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80B566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620286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A999A3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196D10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54F715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668FF3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454141" w14:textId="77777777" w:rsidR="00F22127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E14870" w14:textId="77777777" w:rsidR="00F22127" w:rsidRPr="00A54EE9" w:rsidRDefault="00F22127" w:rsidP="002528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25EA22" w14:textId="77777777" w:rsidR="00F22127" w:rsidRPr="00F22127" w:rsidRDefault="00F22127" w:rsidP="00F2212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2127">
        <w:rPr>
          <w:rFonts w:ascii="Times New Roman" w:hAnsi="Times New Roman" w:cs="Times New Roman"/>
          <w:sz w:val="18"/>
          <w:szCs w:val="18"/>
        </w:rPr>
        <w:lastRenderedPageBreak/>
        <w:t>Общество с ограниченной ответственностью «Транспортный Фрахт»</w:t>
      </w:r>
    </w:p>
    <w:p w14:paraId="1393EC2D" w14:textId="77777777" w:rsidR="00F22127" w:rsidRPr="00F22127" w:rsidRDefault="00F22127" w:rsidP="00F2212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22127">
        <w:rPr>
          <w:rFonts w:ascii="Times New Roman" w:hAnsi="Times New Roman" w:cs="Times New Roman"/>
          <w:bCs/>
          <w:sz w:val="18"/>
          <w:szCs w:val="18"/>
        </w:rPr>
        <w:t xml:space="preserve">197374,  </w:t>
      </w:r>
      <w:proofErr w:type="spellStart"/>
      <w:r w:rsidRPr="00F22127">
        <w:rPr>
          <w:rFonts w:ascii="Times New Roman" w:hAnsi="Times New Roman" w:cs="Times New Roman"/>
          <w:bCs/>
          <w:sz w:val="18"/>
          <w:szCs w:val="18"/>
        </w:rPr>
        <w:t>г.Санкт</w:t>
      </w:r>
      <w:proofErr w:type="spellEnd"/>
      <w:proofErr w:type="gramEnd"/>
      <w:r w:rsidRPr="00F22127">
        <w:rPr>
          <w:rFonts w:ascii="Times New Roman" w:hAnsi="Times New Roman" w:cs="Times New Roman"/>
          <w:bCs/>
          <w:sz w:val="18"/>
          <w:szCs w:val="18"/>
        </w:rPr>
        <w:t>-Петербург, ул. Мебельная 12к1 лит. А. офис 421</w:t>
      </w:r>
    </w:p>
    <w:p w14:paraId="2CD83B50" w14:textId="77777777" w:rsidR="00F22127" w:rsidRPr="00F22127" w:rsidRDefault="00F22127" w:rsidP="00F2212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2127">
        <w:rPr>
          <w:rFonts w:ascii="Times New Roman" w:hAnsi="Times New Roman" w:cs="Times New Roman"/>
          <w:bCs/>
          <w:sz w:val="18"/>
          <w:szCs w:val="18"/>
        </w:rPr>
        <w:t>ИНН 7802928269</w:t>
      </w:r>
      <w:r w:rsidRPr="00F22127">
        <w:rPr>
          <w:rFonts w:ascii="Times New Roman" w:hAnsi="Times New Roman" w:cs="Times New Roman"/>
          <w:sz w:val="18"/>
          <w:szCs w:val="18"/>
        </w:rPr>
        <w:t xml:space="preserve"> </w:t>
      </w:r>
      <w:r w:rsidRPr="00F22127">
        <w:rPr>
          <w:rFonts w:ascii="Times New Roman" w:hAnsi="Times New Roman" w:cs="Times New Roman"/>
          <w:bCs/>
          <w:sz w:val="18"/>
          <w:szCs w:val="18"/>
        </w:rPr>
        <w:t>КПП 781401001</w:t>
      </w:r>
    </w:p>
    <w:p w14:paraId="7E68320B" w14:textId="77777777" w:rsidR="00F22127" w:rsidRPr="00F22127" w:rsidRDefault="00F22127" w:rsidP="00F2212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54C2DC" w14:textId="77777777" w:rsidR="00F22127" w:rsidRPr="00F22127" w:rsidRDefault="00F22127" w:rsidP="00F22127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310"/>
      </w:tblGrid>
      <w:tr w:rsidR="00F22127" w:rsidRPr="00F22127" w14:paraId="20F3C7C0" w14:textId="77777777" w:rsidTr="00F22127">
        <w:trPr>
          <w:trHeight w:val="111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5D4C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3BEB53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AA44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ООО «ТРАНСПОРТНЫЙ ФРАХТ»</w:t>
            </w:r>
          </w:p>
        </w:tc>
      </w:tr>
      <w:tr w:rsidR="00F22127" w:rsidRPr="00F22127" w14:paraId="3A39C557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A72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Официальное наименование организации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4C01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 с ограниченной ответственностью «Транспортный Фрахт»</w:t>
            </w:r>
          </w:p>
        </w:tc>
      </w:tr>
      <w:tr w:rsidR="00F22127" w:rsidRPr="00F22127" w14:paraId="3CD9E7EF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6190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Сокращенное наименование организации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ABAE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ООО «Транспортный Фрахт»</w:t>
            </w:r>
          </w:p>
        </w:tc>
      </w:tr>
      <w:tr w:rsidR="00F22127" w:rsidRPr="00F22127" w14:paraId="4E7BE074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EBC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 на иностранном языке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3CC8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«Trans Freight» LLC</w:t>
            </w:r>
          </w:p>
          <w:p w14:paraId="34E19E1F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«Trans Freight» Limited Liability Company</w:t>
            </w:r>
          </w:p>
        </w:tc>
      </w:tr>
      <w:tr w:rsidR="00F22127" w:rsidRPr="00F22127" w14:paraId="69879889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B024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FB12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191123, г. Санкт-Петербург, </w:t>
            </w:r>
            <w:proofErr w:type="spellStart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вн</w:t>
            </w:r>
            <w:proofErr w:type="spellEnd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тер. г. Муниципальный округ Смольнинское, ул. Радищева д. 39 ЛИТЕРА В, </w:t>
            </w:r>
            <w:proofErr w:type="spellStart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помещ</w:t>
            </w:r>
            <w:proofErr w:type="spellEnd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. 1-Н ком. 35</w:t>
            </w:r>
          </w:p>
        </w:tc>
      </w:tr>
      <w:tr w:rsidR="00F22127" w:rsidRPr="00F22127" w14:paraId="00666961" w14:textId="77777777" w:rsidTr="00F22127">
        <w:trPr>
          <w:trHeight w:val="9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18D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E10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F22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197374,  </w:t>
            </w:r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>Saint</w:t>
            </w:r>
            <w:proofErr w:type="gramEnd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 xml:space="preserve"> Petersburg, internal territory of the city, Municipal district </w:t>
            </w:r>
            <w:proofErr w:type="spellStart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>Smolninskoye</w:t>
            </w:r>
            <w:proofErr w:type="spellEnd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 xml:space="preserve">, </w:t>
            </w:r>
            <w:proofErr w:type="spellStart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>st.</w:t>
            </w:r>
            <w:proofErr w:type="spellEnd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 xml:space="preserve"> </w:t>
            </w:r>
            <w:proofErr w:type="spellStart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>Radishcheva</w:t>
            </w:r>
            <w:proofErr w:type="spellEnd"/>
            <w:r w:rsidRPr="00F22127">
              <w:rPr>
                <w:rFonts w:ascii="Times New Roman" w:hAnsi="Times New Roman" w:cs="Times New Roman"/>
                <w:sz w:val="18"/>
                <w:szCs w:val="18"/>
                <w:lang w:val="en"/>
              </w:rPr>
              <w:t>, 39, LITERA V, premises 1-N, room 35</w:t>
            </w:r>
          </w:p>
          <w:p w14:paraId="0EC6EC5D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22127" w:rsidRPr="00F22127" w14:paraId="3810C9AB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6D8D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6B8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191123, г. Санкт-Петербург, </w:t>
            </w:r>
            <w:proofErr w:type="spellStart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вн</w:t>
            </w:r>
            <w:proofErr w:type="spellEnd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тер. г. Муниципальный округ Смольнинское, ул. Радищева д. 39 ЛИТЕРА В, </w:t>
            </w:r>
            <w:proofErr w:type="spellStart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помещ</w:t>
            </w:r>
            <w:proofErr w:type="spellEnd"/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. 1-Н ком. 35</w:t>
            </w:r>
          </w:p>
        </w:tc>
      </w:tr>
      <w:tr w:rsidR="00F22127" w:rsidRPr="00F22127" w14:paraId="5E0DFC32" w14:textId="77777777" w:rsidTr="00F22127">
        <w:trPr>
          <w:trHeight w:val="551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361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Телефон/факс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D69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541A6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+7 (900) 653-24-03</w:t>
            </w:r>
          </w:p>
          <w:p w14:paraId="6424423D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2127" w:rsidRPr="00F22127" w14:paraId="7BB2E35C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26E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ИНН/КПП организации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6EC1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ИНН 7802928269</w:t>
            </w:r>
          </w:p>
          <w:p w14:paraId="36E49EF5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127">
              <w:rPr>
                <w:rFonts w:ascii="Times New Roman" w:hAnsi="Times New Roman" w:cs="Times New Roman"/>
                <w:bCs/>
                <w:sz w:val="18"/>
                <w:szCs w:val="18"/>
              </w:rPr>
              <w:t>КПП 784201001</w:t>
            </w:r>
          </w:p>
        </w:tc>
      </w:tr>
      <w:tr w:rsidR="00F22127" w:rsidRPr="00F22127" w14:paraId="6FCFFDB2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2FC5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Банковские реквизиты </w:t>
            </w:r>
            <w:proofErr w:type="gramStart"/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организации  с</w:t>
            </w:r>
            <w:proofErr w:type="gramEnd"/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наименованием банка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490B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F22127">
              <w:rPr>
                <w:rFonts w:ascii="Times New Roman" w:hAnsi="Times New Roman" w:cs="Times New Roman"/>
                <w:sz w:val="18"/>
                <w:szCs w:val="18"/>
              </w:rPr>
              <w:t xml:space="preserve"> 40702810410001579333 (RUR) </w:t>
            </w:r>
          </w:p>
          <w:p w14:paraId="4C1118D7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в АО "ТИНЬКОФФ БАНК"</w:t>
            </w:r>
          </w:p>
          <w:p w14:paraId="46F2D509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БИК 044525974</w:t>
            </w:r>
          </w:p>
          <w:p w14:paraId="6CE38771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к/счет 30101810145250000974</w:t>
            </w:r>
          </w:p>
        </w:tc>
      </w:tr>
      <w:tr w:rsidR="00F22127" w:rsidRPr="00F22127" w14:paraId="565299F5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9B6A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Код ОГРН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EDD2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1227800097062</w:t>
            </w:r>
          </w:p>
        </w:tc>
      </w:tr>
      <w:tr w:rsidR="00F22127" w:rsidRPr="00F22127" w14:paraId="4EFDE9F9" w14:textId="77777777" w:rsidTr="00F22127">
        <w:trPr>
          <w:trHeight w:val="2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31D5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Код ОКВЭД2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8C73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52.29, 49.41, 49.42, 52.10, 52.21, 52.24, 77.39.1, 82.99</w:t>
            </w:r>
          </w:p>
        </w:tc>
      </w:tr>
      <w:tr w:rsidR="00F22127" w:rsidRPr="00F22127" w14:paraId="788A32EC" w14:textId="77777777" w:rsidTr="00F22127">
        <w:trPr>
          <w:trHeight w:val="416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D942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221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22127">
              <w:rPr>
                <w:rFonts w:ascii="Times New Roman" w:hAnsi="Times New Roman" w:cs="Times New Roman"/>
                <w:b/>
                <w:sz w:val="18"/>
                <w:szCs w:val="18"/>
              </w:rPr>
              <w:t>, Генеральный директор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B715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2127">
              <w:rPr>
                <w:rFonts w:ascii="Times New Roman" w:hAnsi="Times New Roman" w:cs="Times New Roman"/>
                <w:sz w:val="18"/>
                <w:szCs w:val="18"/>
              </w:rPr>
              <w:br/>
              <w:t>i</w:t>
            </w:r>
            <w:r w:rsidRPr="00F22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F22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trft</w:t>
            </w:r>
            <w:proofErr w:type="spellEnd"/>
            <w:r w:rsidRPr="00F221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22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broker</w:t>
            </w:r>
            <w:r w:rsidRPr="00F22127">
              <w:rPr>
                <w:rFonts w:ascii="Times New Roman" w:hAnsi="Times New Roman" w:cs="Times New Roman"/>
                <w:sz w:val="18"/>
                <w:szCs w:val="18"/>
              </w:rPr>
              <w:t xml:space="preserve"> – Константинов Илья Георгиевич</w:t>
            </w:r>
          </w:p>
          <w:p w14:paraId="02B86F15" w14:textId="77777777" w:rsidR="00F22127" w:rsidRPr="00F22127" w:rsidRDefault="00F22127" w:rsidP="00F221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1EBA74" w14:textId="77777777" w:rsidR="00EF3F1A" w:rsidRPr="00A54EE9" w:rsidRDefault="00EF3F1A" w:rsidP="00700831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EF3F1A" w:rsidRPr="00A5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0C5E"/>
    <w:multiLevelType w:val="hybridMultilevel"/>
    <w:tmpl w:val="41A25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4717E"/>
    <w:multiLevelType w:val="hybridMultilevel"/>
    <w:tmpl w:val="66C65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48393">
    <w:abstractNumId w:val="0"/>
  </w:num>
  <w:num w:numId="2" w16cid:durableId="92198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BE"/>
    <w:rsid w:val="00014358"/>
    <w:rsid w:val="00065818"/>
    <w:rsid w:val="00070D4A"/>
    <w:rsid w:val="001239CC"/>
    <w:rsid w:val="0015681A"/>
    <w:rsid w:val="00175E33"/>
    <w:rsid w:val="001C02B2"/>
    <w:rsid w:val="00245C5B"/>
    <w:rsid w:val="00252823"/>
    <w:rsid w:val="00277E1F"/>
    <w:rsid w:val="00310046"/>
    <w:rsid w:val="00310832"/>
    <w:rsid w:val="003B3D63"/>
    <w:rsid w:val="00414940"/>
    <w:rsid w:val="004871B1"/>
    <w:rsid w:val="004A73D8"/>
    <w:rsid w:val="004C4DA0"/>
    <w:rsid w:val="004D2C66"/>
    <w:rsid w:val="004E5FCB"/>
    <w:rsid w:val="00644D0D"/>
    <w:rsid w:val="006B24FF"/>
    <w:rsid w:val="006B66A1"/>
    <w:rsid w:val="006E572C"/>
    <w:rsid w:val="00700831"/>
    <w:rsid w:val="0077148D"/>
    <w:rsid w:val="007B3C35"/>
    <w:rsid w:val="007C7A0A"/>
    <w:rsid w:val="007E31BE"/>
    <w:rsid w:val="00864F7C"/>
    <w:rsid w:val="008D6498"/>
    <w:rsid w:val="00922BA6"/>
    <w:rsid w:val="0092330A"/>
    <w:rsid w:val="00930F93"/>
    <w:rsid w:val="0094065B"/>
    <w:rsid w:val="009D13B8"/>
    <w:rsid w:val="00A319E2"/>
    <w:rsid w:val="00A54EE9"/>
    <w:rsid w:val="00A627A4"/>
    <w:rsid w:val="00AB5C77"/>
    <w:rsid w:val="00B1710A"/>
    <w:rsid w:val="00B41169"/>
    <w:rsid w:val="00CC0B4B"/>
    <w:rsid w:val="00D959FA"/>
    <w:rsid w:val="00E0311B"/>
    <w:rsid w:val="00E1042B"/>
    <w:rsid w:val="00E23681"/>
    <w:rsid w:val="00ED13E7"/>
    <w:rsid w:val="00EF2C5A"/>
    <w:rsid w:val="00EF3F1A"/>
    <w:rsid w:val="00F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65F4"/>
  <w15:chartTrackingRefBased/>
  <w15:docId w15:val="{C7B2E4EE-992A-41B6-BCCA-A7712252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58"/>
  </w:style>
  <w:style w:type="paragraph" w:styleId="1">
    <w:name w:val="heading 1"/>
    <w:basedOn w:val="a"/>
    <w:next w:val="a"/>
    <w:link w:val="10"/>
    <w:uiPriority w:val="9"/>
    <w:qFormat/>
    <w:rsid w:val="007E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1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1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1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1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1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1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1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1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1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1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1B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28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ft.broker" TargetMode="External"/><Relationship Id="rId5" Type="http://schemas.openxmlformats.org/officeDocument/2006/relationships/hyperlink" Target="mailto:av@trft.bro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Дмитрий Валерьевич</dc:creator>
  <cp:keywords/>
  <dc:description/>
  <cp:lastModifiedBy>Алексеев Дмитрий Валерьевич</cp:lastModifiedBy>
  <cp:revision>160</cp:revision>
  <dcterms:created xsi:type="dcterms:W3CDTF">2025-04-21T13:09:00Z</dcterms:created>
  <dcterms:modified xsi:type="dcterms:W3CDTF">2025-04-24T12:22:00Z</dcterms:modified>
</cp:coreProperties>
</file>