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9D17" w14:textId="5DC66049" w:rsidR="009B139B" w:rsidRPr="00091CFD" w:rsidRDefault="00C45781" w:rsidP="00091C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E199CB8" wp14:editId="094E103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604260" cy="191262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191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7E2DD" w14:textId="77777777" w:rsidR="00FB768A" w:rsidRPr="00C45781" w:rsidRDefault="00FB768A" w:rsidP="00FB768A">
                            <w:pPr>
                              <w:spacing w:after="0"/>
                              <w:jc w:val="center"/>
                              <w:rPr>
                                <w:rFonts w:ascii="Bahnschrift Condensed" w:hAnsi="Bahnschrift Condensed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89B4CEA" w14:textId="4FD71B7D" w:rsidR="00C45781" w:rsidRDefault="00C45781" w:rsidP="00FB768A"/>
                          <w:p w14:paraId="6809B1A0" w14:textId="77777777" w:rsidR="00BE4C7A" w:rsidRDefault="00BE4C7A" w:rsidP="00BE4C7A">
                            <w:pPr>
                              <w:spacing w:after="0"/>
                              <w:jc w:val="center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7A2F914" w14:textId="77777777" w:rsidR="00BE4C7A" w:rsidRDefault="00BE4C7A" w:rsidP="00BE4C7A">
                            <w:pPr>
                              <w:spacing w:after="0"/>
                              <w:jc w:val="center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DF4AB95" w14:textId="77777777" w:rsidR="00BE4C7A" w:rsidRDefault="00BE4C7A" w:rsidP="00091CFD">
                            <w:pPr>
                              <w:spacing w:after="0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4F5719D" w14:textId="63286CC5" w:rsidR="00BE4C7A" w:rsidRPr="00FB768A" w:rsidRDefault="00BE4C7A" w:rsidP="00BE4C7A">
                            <w:pPr>
                              <w:spacing w:after="0"/>
                              <w:jc w:val="center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  <w:r w:rsidRPr="00FB768A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ИНН / КПП: 7716951225 / 771</w:t>
                            </w:r>
                            <w:r w:rsidR="008A6DB2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8</w:t>
                            </w:r>
                            <w:r w:rsidRPr="00FB768A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01001</w:t>
                            </w:r>
                          </w:p>
                          <w:p w14:paraId="17147BAA" w14:textId="77777777" w:rsidR="00BE4C7A" w:rsidRPr="00FB768A" w:rsidRDefault="00BE4C7A" w:rsidP="00BE4C7A">
                            <w:pPr>
                              <w:spacing w:after="0"/>
                              <w:jc w:val="center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  <w:r w:rsidRPr="00FB768A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ЮР./ФАКТ. АДРЕС: ЩЕЛКОВСКОЕ ШОССЕ, ДОМ 5С1, БЦ «СОКОЛ», ОФИС 705</w:t>
                            </w:r>
                          </w:p>
                          <w:p w14:paraId="07D8E441" w14:textId="42FA8794" w:rsidR="00BE4C7A" w:rsidRPr="00FB768A" w:rsidRDefault="00BE4C7A" w:rsidP="00BE4C7A">
                            <w:pPr>
                              <w:spacing w:after="0"/>
                              <w:jc w:val="center"/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</w:pPr>
                            <w:r w:rsidRPr="00FB768A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КОНТАКТЫ: +7(</w:t>
                            </w:r>
                            <w:r w:rsidR="00091CFD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800) 551-51-89</w:t>
                            </w:r>
                            <w:r w:rsidRPr="00FB768A">
                              <w:rPr>
                                <w:rFonts w:ascii="Bahnschrift SemiCondensed" w:hAnsi="Bahnschrift SemiCondensed" w:cs="Times New Roman"/>
                                <w:sz w:val="18"/>
                                <w:szCs w:val="18"/>
                              </w:rPr>
                              <w:t>, INFO@RE-PL.RU</w:t>
                            </w:r>
                          </w:p>
                          <w:p w14:paraId="31D3685B" w14:textId="77777777" w:rsidR="00FB768A" w:rsidRDefault="00FB76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9CB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83.8pt;height:150.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" fillcolor="white [3201]" stroked="f" strokeweight=".5pt">
                <v:textbox>
                  <w:txbxContent>
                    <w:p w14:paraId="3B47E2DD" w14:textId="77777777" w:rsidR="00FB768A" w:rsidRPr="00C45781" w:rsidRDefault="00FB768A" w:rsidP="00FB768A">
                      <w:pPr>
                        <w:spacing w:after="0"/>
                        <w:jc w:val="center"/>
                        <w:rPr>
                          <w:rFonts w:ascii="Bahnschrift Condensed" w:hAnsi="Bahnschrift Condensed" w:cs="Times New Roman"/>
                          <w:sz w:val="24"/>
                          <w:szCs w:val="24"/>
                        </w:rPr>
                      </w:pPr>
                    </w:p>
                    <w:p w14:paraId="689B4CEA" w14:textId="4FD71B7D" w:rsidR="00C45781" w:rsidRDefault="00C45781" w:rsidP="00FB768A"/>
                    <w:p w14:paraId="6809B1A0" w14:textId="77777777" w:rsidR="00BE4C7A" w:rsidRDefault="00BE4C7A" w:rsidP="00BE4C7A">
                      <w:pPr>
                        <w:spacing w:after="0"/>
                        <w:jc w:val="center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</w:p>
                    <w:p w14:paraId="57A2F914" w14:textId="77777777" w:rsidR="00BE4C7A" w:rsidRDefault="00BE4C7A" w:rsidP="00BE4C7A">
                      <w:pPr>
                        <w:spacing w:after="0"/>
                        <w:jc w:val="center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</w:p>
                    <w:p w14:paraId="1DF4AB95" w14:textId="77777777" w:rsidR="00BE4C7A" w:rsidRDefault="00BE4C7A" w:rsidP="00091CFD">
                      <w:pPr>
                        <w:spacing w:after="0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</w:p>
                    <w:p w14:paraId="44F5719D" w14:textId="63286CC5" w:rsidR="00BE4C7A" w:rsidRPr="00FB768A" w:rsidRDefault="00BE4C7A" w:rsidP="00BE4C7A">
                      <w:pPr>
                        <w:spacing w:after="0"/>
                        <w:jc w:val="center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  <w:r w:rsidRPr="00FB768A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ИНН / КПП: 7716951225 / 771</w:t>
                      </w:r>
                      <w:r w:rsidR="008A6DB2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8</w:t>
                      </w:r>
                      <w:r w:rsidRPr="00FB768A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01001</w:t>
                      </w:r>
                    </w:p>
                    <w:p w14:paraId="17147BAA" w14:textId="77777777" w:rsidR="00BE4C7A" w:rsidRPr="00FB768A" w:rsidRDefault="00BE4C7A" w:rsidP="00BE4C7A">
                      <w:pPr>
                        <w:spacing w:after="0"/>
                        <w:jc w:val="center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  <w:r w:rsidRPr="00FB768A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ЮР./ФАКТ. АДРЕС: ЩЕЛКОВСКОЕ ШОССЕ, ДОМ 5С1, БЦ «СОКОЛ», ОФИС 705</w:t>
                      </w:r>
                    </w:p>
                    <w:p w14:paraId="07D8E441" w14:textId="42FA8794" w:rsidR="00BE4C7A" w:rsidRPr="00FB768A" w:rsidRDefault="00BE4C7A" w:rsidP="00BE4C7A">
                      <w:pPr>
                        <w:spacing w:after="0"/>
                        <w:jc w:val="center"/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</w:pPr>
                      <w:r w:rsidRPr="00FB768A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КОНТАКТЫ: +7(</w:t>
                      </w:r>
                      <w:r w:rsidR="00091CFD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800) 551-51-89</w:t>
                      </w:r>
                      <w:r w:rsidRPr="00FB768A">
                        <w:rPr>
                          <w:rFonts w:ascii="Bahnschrift SemiCondensed" w:hAnsi="Bahnschrift SemiCondensed" w:cs="Times New Roman"/>
                          <w:sz w:val="18"/>
                          <w:szCs w:val="18"/>
                        </w:rPr>
                        <w:t>, INFO@RE-PL.RU</w:t>
                      </w:r>
                    </w:p>
                    <w:p w14:paraId="31D3685B" w14:textId="77777777" w:rsidR="00FB768A" w:rsidRDefault="00FB768A"/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BE4C7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8758BE7" wp14:editId="64E92F8C">
            <wp:simplePos x="0" y="0"/>
            <wp:positionH relativeFrom="column">
              <wp:posOffset>720090</wp:posOffset>
            </wp:positionH>
            <wp:positionV relativeFrom="paragraph">
              <wp:posOffset>0</wp:posOffset>
            </wp:positionV>
            <wp:extent cx="2133600" cy="859790"/>
            <wp:effectExtent l="0" t="0" r="0" b="0"/>
            <wp:wrapTight wrapText="bothSides">
              <wp:wrapPolygon edited="0">
                <wp:start x="2893" y="0"/>
                <wp:lineTo x="0" y="3350"/>
                <wp:lineTo x="0" y="17708"/>
                <wp:lineTo x="2314" y="21058"/>
                <wp:lineTo x="5593" y="21058"/>
                <wp:lineTo x="7136" y="21058"/>
                <wp:lineTo x="16586" y="16272"/>
                <wp:lineTo x="16586" y="15315"/>
                <wp:lineTo x="21407" y="12922"/>
                <wp:lineTo x="21407" y="5264"/>
                <wp:lineTo x="4050" y="0"/>
                <wp:lineTo x="289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11A66" w14:textId="4C51ECF4" w:rsidR="00BE4C7A" w:rsidRDefault="00BE4C7A" w:rsidP="00FB768A">
      <w:pPr>
        <w:spacing w:after="0"/>
        <w:jc w:val="center"/>
        <w:rPr>
          <w:rFonts w:ascii="Bahnschrift SemiCondensed" w:hAnsi="Bahnschrift SemiCondensed" w:cs="Times New Roman"/>
          <w:sz w:val="18"/>
          <w:szCs w:val="18"/>
        </w:rPr>
      </w:pPr>
    </w:p>
    <w:p w14:paraId="3CBCC073" w14:textId="284E3353" w:rsidR="009B139B" w:rsidRDefault="009B139B" w:rsidP="009B139B">
      <w:pPr>
        <w:rPr>
          <w:rFonts w:ascii="Times New Roman" w:hAnsi="Times New Roman" w:cs="Times New Roman"/>
          <w:b/>
          <w:sz w:val="28"/>
          <w:szCs w:val="28"/>
        </w:rPr>
      </w:pPr>
    </w:p>
    <w:p w14:paraId="302FC416" w14:textId="77777777" w:rsidR="000F4C63" w:rsidRDefault="000F4C63" w:rsidP="00091CFD">
      <w:pPr>
        <w:rPr>
          <w:rFonts w:ascii="Times New Roman" w:hAnsi="Times New Roman" w:cs="Times New Roman"/>
          <w:b/>
          <w:sz w:val="28"/>
          <w:szCs w:val="28"/>
        </w:rPr>
      </w:pPr>
    </w:p>
    <w:p w14:paraId="33823E55" w14:textId="77777777" w:rsidR="00E83934" w:rsidRPr="00091CFD" w:rsidRDefault="00E83934" w:rsidP="003136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1936"/>
        <w:gridCol w:w="850"/>
        <w:gridCol w:w="1985"/>
      </w:tblGrid>
      <w:tr w:rsidR="00BE4C7A" w:rsidRPr="00AE6A82" w14:paraId="202A8F2B" w14:textId="77777777" w:rsidTr="00AE6A82">
        <w:trPr>
          <w:trHeight w:val="253"/>
        </w:trPr>
        <w:tc>
          <w:tcPr>
            <w:tcW w:w="753" w:type="dxa"/>
            <w:vAlign w:val="center"/>
          </w:tcPr>
          <w:p w14:paraId="0A42A231" w14:textId="7B2E0863" w:rsidR="00BE4C7A" w:rsidRPr="00AE6A82" w:rsidRDefault="00AE6A82" w:rsidP="00AE6A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8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36" w:type="dxa"/>
            <w:vAlign w:val="center"/>
          </w:tcPr>
          <w:p w14:paraId="3954D9E3" w14:textId="7298154B" w:rsidR="00BE4C7A" w:rsidRPr="00AE6A82" w:rsidRDefault="00AE282A" w:rsidP="00BE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б/н</w:t>
            </w:r>
          </w:p>
        </w:tc>
        <w:tc>
          <w:tcPr>
            <w:tcW w:w="850" w:type="dxa"/>
            <w:vAlign w:val="center"/>
          </w:tcPr>
          <w:p w14:paraId="0737BA20" w14:textId="41E91ED1" w:rsidR="00BE4C7A" w:rsidRPr="00AE6A82" w:rsidRDefault="00AE6A82" w:rsidP="00AE6A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6A82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1985" w:type="dxa"/>
            <w:vAlign w:val="center"/>
          </w:tcPr>
          <w:p w14:paraId="7FEC1D3C" w14:textId="53D699BC" w:rsidR="00BE4C7A" w:rsidRPr="00AE6A82" w:rsidRDefault="003445DD" w:rsidP="00BE4C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3677B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7A6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677B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57A6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2B4857B4" w14:textId="77777777" w:rsidR="00BE4C7A" w:rsidRDefault="00BE4C7A" w:rsidP="00BE4C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CA376C" w14:textId="77777777" w:rsidR="00BE4C7A" w:rsidRPr="003445DD" w:rsidRDefault="00BE4C7A" w:rsidP="00C96F0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3F98A" w14:textId="26F7FC88" w:rsidR="00BB015E" w:rsidRPr="003445DD" w:rsidRDefault="00091CFD" w:rsidP="003445DD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445DD">
        <w:rPr>
          <w:rFonts w:ascii="Times New Roman" w:hAnsi="Times New Roman" w:cs="Times New Roman"/>
          <w:b/>
          <w:bCs/>
          <w:sz w:val="26"/>
          <w:szCs w:val="26"/>
        </w:rPr>
        <w:t>КОММЕРЧЕСКОЕ ПРЕДЛОЖЕНИЕ</w:t>
      </w:r>
    </w:p>
    <w:p w14:paraId="2349FF21" w14:textId="77777777" w:rsidR="00C57A63" w:rsidRPr="003445DD" w:rsidRDefault="00C57A63" w:rsidP="00091C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34CC2E" w14:textId="77777777" w:rsidR="003445DD" w:rsidRPr="003445DD" w:rsidRDefault="003445DD" w:rsidP="003445DD">
      <w:pPr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 xml:space="preserve">Компания </w:t>
      </w:r>
      <w:r w:rsidRPr="003445DD">
        <w:rPr>
          <w:rStyle w:val="a6"/>
          <w:rFonts w:ascii="Times New Roman" w:hAnsi="Times New Roman" w:cs="Times New Roman"/>
        </w:rPr>
        <w:t>ООО "Ре-Пласт"</w:t>
      </w:r>
      <w:r w:rsidRPr="003445DD">
        <w:rPr>
          <w:rFonts w:ascii="Times New Roman" w:hAnsi="Times New Roman" w:cs="Times New Roman"/>
        </w:rPr>
        <w:t xml:space="preserve">, является переработчиком пластиковых отходов и производителем полного технологического цикла вторичной гранулы </w:t>
      </w:r>
      <w:r w:rsidRPr="003445DD">
        <w:rPr>
          <w:rStyle w:val="a6"/>
          <w:rFonts w:ascii="Times New Roman" w:hAnsi="Times New Roman" w:cs="Times New Roman"/>
        </w:rPr>
        <w:t>ПНД и ПВД:</w:t>
      </w:r>
    </w:p>
    <w:p w14:paraId="0C89BA09" w14:textId="77777777" w:rsidR="003445DD" w:rsidRPr="003445DD" w:rsidRDefault="003445DD" w:rsidP="003445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>Новейшее европейское оборудование. </w:t>
      </w:r>
    </w:p>
    <w:p w14:paraId="1AB29D06" w14:textId="77777777" w:rsidR="003445DD" w:rsidRPr="003445DD" w:rsidRDefault="003445DD" w:rsidP="003445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>Лазерный фильтр (Италия).</w:t>
      </w:r>
    </w:p>
    <w:p w14:paraId="513EBA08" w14:textId="77777777" w:rsidR="003445DD" w:rsidRPr="003445DD" w:rsidRDefault="003445DD" w:rsidP="003445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>Собственная лаборатория с проверкой на растяжение/разрыв/включения/ПТР.</w:t>
      </w:r>
    </w:p>
    <w:p w14:paraId="6E73B05A" w14:textId="77777777" w:rsidR="003445DD" w:rsidRPr="003445DD" w:rsidRDefault="003445DD" w:rsidP="003445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 xml:space="preserve">Производственная мощность от 350-400 тонн </w:t>
      </w:r>
      <w:proofErr w:type="spellStart"/>
      <w:r w:rsidRPr="003445DD">
        <w:rPr>
          <w:rFonts w:ascii="Times New Roman" w:hAnsi="Times New Roman" w:cs="Times New Roman"/>
        </w:rPr>
        <w:t>регранулята</w:t>
      </w:r>
      <w:proofErr w:type="spellEnd"/>
      <w:r w:rsidRPr="003445DD">
        <w:rPr>
          <w:rFonts w:ascii="Times New Roman" w:hAnsi="Times New Roman" w:cs="Times New Roman"/>
        </w:rPr>
        <w:t xml:space="preserve"> в месяц.</w:t>
      </w:r>
    </w:p>
    <w:p w14:paraId="674158AA" w14:textId="77777777" w:rsidR="003445DD" w:rsidRPr="003445DD" w:rsidRDefault="003445DD" w:rsidP="003445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</w:rPr>
        <w:t xml:space="preserve">Стабильное качество </w:t>
      </w:r>
      <w:proofErr w:type="spellStart"/>
      <w:r w:rsidRPr="003445DD">
        <w:rPr>
          <w:rFonts w:ascii="Times New Roman" w:hAnsi="Times New Roman" w:cs="Times New Roman"/>
        </w:rPr>
        <w:t>регранулятов</w:t>
      </w:r>
      <w:proofErr w:type="spellEnd"/>
      <w:r w:rsidRPr="003445DD">
        <w:rPr>
          <w:rFonts w:ascii="Times New Roman" w:hAnsi="Times New Roman" w:cs="Times New Roman"/>
        </w:rPr>
        <w:t>.</w:t>
      </w:r>
    </w:p>
    <w:p w14:paraId="50F36838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Предлагаю</w:t>
      </w:r>
      <w:r w:rsidRPr="003445DD">
        <w:rPr>
          <w:rStyle w:val="a6"/>
          <w:rFonts w:ascii="Times New Roman" w:hAnsi="Times New Roman" w:cs="Times New Roman"/>
          <w:b w:val="0"/>
          <w:bCs w:val="0"/>
          <w:color w:val="000000"/>
        </w:rPr>
        <w:t> сырье, для вашего производства:</w:t>
      </w:r>
    </w:p>
    <w:p w14:paraId="24F20CDA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4E3DF3C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1. Вторичная гранула ПНД (экструзия) - ПТР от 0,6-0,99 </w:t>
      </w:r>
      <w:r w:rsidRPr="003445DD">
        <w:rPr>
          <w:rFonts w:ascii="Times New Roman" w:hAnsi="Times New Roman" w:cs="Times New Roman"/>
          <w:color w:val="000000"/>
        </w:rPr>
        <w:t>(цвет черный), исходник канистра/флакон *</w:t>
      </w:r>
    </w:p>
    <w:p w14:paraId="64F7EB0B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 xml:space="preserve">Применение: (трубы, фитинги, гофрированные трубы, трубы для ливневой канализации,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георешетки</w:t>
      </w:r>
      <w:proofErr w:type="spellEnd"/>
      <w:r w:rsidRPr="003445D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геосетки</w:t>
      </w:r>
      <w:proofErr w:type="spellEnd"/>
      <w:r w:rsidRPr="003445D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геомембраны</w:t>
      </w:r>
      <w:proofErr w:type="spellEnd"/>
      <w:r w:rsidRPr="003445DD">
        <w:rPr>
          <w:rFonts w:ascii="Times New Roman" w:hAnsi="Times New Roman" w:cs="Times New Roman"/>
          <w:color w:val="000000"/>
        </w:rPr>
        <w:t>, дренажные маты, садовый инвентарь, водосточные системы, системы капельного полива, компаунды и т.д.)</w:t>
      </w:r>
    </w:p>
    <w:p w14:paraId="1600F4B8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2. Вторичная гранула ПНД (экструзия) - ПТР от 1-1,5 </w:t>
      </w:r>
      <w:r w:rsidRPr="003445DD">
        <w:rPr>
          <w:rFonts w:ascii="Times New Roman" w:hAnsi="Times New Roman" w:cs="Times New Roman"/>
          <w:color w:val="000000"/>
        </w:rPr>
        <w:t>(цвет черный), исходник канистра/флакон * </w:t>
      </w:r>
    </w:p>
    <w:p w14:paraId="3DB8E3A7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 xml:space="preserve">Применение: (трубы, фитинги, гофрированные трубы, трубы для ливневой канализации,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георешетки</w:t>
      </w:r>
      <w:proofErr w:type="spellEnd"/>
      <w:r w:rsidRPr="003445D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геосетки</w:t>
      </w:r>
      <w:proofErr w:type="spellEnd"/>
      <w:r w:rsidRPr="003445D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геомембраны</w:t>
      </w:r>
      <w:proofErr w:type="spellEnd"/>
      <w:r w:rsidRPr="003445DD">
        <w:rPr>
          <w:rFonts w:ascii="Times New Roman" w:hAnsi="Times New Roman" w:cs="Times New Roman"/>
          <w:color w:val="000000"/>
        </w:rPr>
        <w:t>, дренажные маты, садовый инвентарь водосточные системы, системы капельного полива, компаунды и т.д.)</w:t>
      </w:r>
    </w:p>
    <w:p w14:paraId="790248F8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3</w:t>
      </w:r>
      <w:r w:rsidRPr="003445DD">
        <w:rPr>
          <w:rFonts w:ascii="Times New Roman" w:hAnsi="Times New Roman" w:cs="Times New Roman"/>
          <w:color w:val="000000"/>
        </w:rPr>
        <w:t>.</w:t>
      </w:r>
      <w:r w:rsidRPr="003445DD">
        <w:rPr>
          <w:rStyle w:val="a6"/>
          <w:rFonts w:ascii="Times New Roman" w:hAnsi="Times New Roman" w:cs="Times New Roman"/>
          <w:color w:val="000000"/>
        </w:rPr>
        <w:t> Вторичная гранула ПНД (пленочная) - ПТР 0,32-1</w:t>
      </w:r>
      <w:r w:rsidRPr="003445DD">
        <w:rPr>
          <w:rFonts w:ascii="Times New Roman" w:hAnsi="Times New Roman" w:cs="Times New Roman"/>
          <w:color w:val="000000"/>
        </w:rPr>
        <w:t> (цвет беж, зеленый, цветной), исходник пленки/пакеты чистые (брак производства) *</w:t>
      </w:r>
    </w:p>
    <w:p w14:paraId="67B640FC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>Применение: (пленки, пакеты, мусорные мешки и т.д.)</w:t>
      </w:r>
    </w:p>
    <w:p w14:paraId="55E7FD28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4. Вторичная гранула ПВД (экструзия) - ПТР от 0,35-0,8 </w:t>
      </w:r>
      <w:r w:rsidRPr="003445DD">
        <w:rPr>
          <w:rFonts w:ascii="Times New Roman" w:hAnsi="Times New Roman" w:cs="Times New Roman"/>
          <w:color w:val="000000"/>
        </w:rPr>
        <w:t>(цвет черный), исходник пленки/пакеты*</w:t>
      </w:r>
    </w:p>
    <w:p w14:paraId="3FE7B9CE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3445DD">
        <w:rPr>
          <w:rFonts w:ascii="Times New Roman" w:hAnsi="Times New Roman" w:cs="Times New Roman"/>
          <w:color w:val="000000"/>
        </w:rPr>
        <w:t xml:space="preserve">Применение: (садовый инвентарь, компаунды,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геопленки</w:t>
      </w:r>
      <w:proofErr w:type="spellEnd"/>
      <w:r w:rsidRPr="003445DD">
        <w:rPr>
          <w:rFonts w:ascii="Times New Roman" w:hAnsi="Times New Roman" w:cs="Times New Roman"/>
          <w:color w:val="000000"/>
        </w:rPr>
        <w:t>, пластмассы, кабельные компаунды, трубы для теплых полов, системы капельного полива, пленки, пакеты, мусорные мешки и т.д.)</w:t>
      </w:r>
    </w:p>
    <w:p w14:paraId="37CFD83F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5. Вторичная гранула ПВД (пленочная) - ПТР 1,35, 60 мкрн., зольность 5% </w:t>
      </w:r>
      <w:r w:rsidRPr="003445DD">
        <w:rPr>
          <w:rFonts w:ascii="Times New Roman" w:hAnsi="Times New Roman" w:cs="Times New Roman"/>
          <w:color w:val="000000"/>
        </w:rPr>
        <w:t>(цвет черный), исходник пленки/пакеты*</w:t>
      </w:r>
    </w:p>
    <w:p w14:paraId="3BA7BC82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 xml:space="preserve">Применение: (садовый инвентарь, компаунды, </w:t>
      </w:r>
      <w:proofErr w:type="spellStart"/>
      <w:r w:rsidRPr="003445DD">
        <w:rPr>
          <w:rFonts w:ascii="Times New Roman" w:hAnsi="Times New Roman" w:cs="Times New Roman"/>
          <w:color w:val="000000"/>
        </w:rPr>
        <w:t>геопленки</w:t>
      </w:r>
      <w:proofErr w:type="spellEnd"/>
      <w:r w:rsidRPr="003445DD">
        <w:rPr>
          <w:rFonts w:ascii="Times New Roman" w:hAnsi="Times New Roman" w:cs="Times New Roman"/>
          <w:color w:val="000000"/>
        </w:rPr>
        <w:t>, пластмассы, кабельные компаунды, трубы для теплых полов, системы капельного полива, пленки, пакеты, мусорные мешки и т.д.)</w:t>
      </w:r>
    </w:p>
    <w:p w14:paraId="2CF795FA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br/>
      </w:r>
      <w:r w:rsidRPr="003445DD">
        <w:rPr>
          <w:rStyle w:val="a7"/>
          <w:rFonts w:ascii="Times New Roman" w:hAnsi="Times New Roman" w:cs="Times New Roman"/>
          <w:color w:val="000000"/>
        </w:rPr>
        <w:t>* Цена зависит от объема закупки, ее периодичности и ПТР показателя гранулы.</w:t>
      </w:r>
    </w:p>
    <w:p w14:paraId="31416DFD" w14:textId="77777777" w:rsidR="003445DD" w:rsidRPr="003445DD" w:rsidRDefault="003445DD" w:rsidP="003445DD">
      <w:pPr>
        <w:rPr>
          <w:rFonts w:ascii="Times New Roman" w:hAnsi="Times New Roman" w:cs="Times New Roman"/>
        </w:rPr>
      </w:pPr>
    </w:p>
    <w:p w14:paraId="36255867" w14:textId="77777777" w:rsidR="003445DD" w:rsidRPr="003445DD" w:rsidRDefault="003445DD" w:rsidP="003445DD">
      <w:pPr>
        <w:rPr>
          <w:rFonts w:ascii="Times New Roman" w:hAnsi="Times New Roman" w:cs="Times New Roman"/>
        </w:rPr>
      </w:pPr>
    </w:p>
    <w:p w14:paraId="51BD4AEC" w14:textId="77777777" w:rsidR="003445DD" w:rsidRPr="003445DD" w:rsidRDefault="003445DD" w:rsidP="003445DD">
      <w:pPr>
        <w:rPr>
          <w:rFonts w:ascii="Times New Roman" w:hAnsi="Times New Roman" w:cs="Times New Roman"/>
        </w:rPr>
      </w:pPr>
      <w:r w:rsidRPr="003445DD">
        <w:rPr>
          <w:rStyle w:val="a6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lastRenderedPageBreak/>
        <w:t>Для более точного формирования предложения, прошу ответить на вопросы, либо выслать технические требования ответным письмом:</w:t>
      </w:r>
    </w:p>
    <w:p w14:paraId="65F021F7" w14:textId="77777777" w:rsidR="003445DD" w:rsidRPr="003445DD" w:rsidRDefault="003445DD" w:rsidP="003445D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Товарная номенклатура, ассортимент изготавливаемой продукции из ПНД/ПВД/ПП</w:t>
      </w:r>
    </w:p>
    <w:p w14:paraId="4853DF97" w14:textId="77777777" w:rsidR="003445DD" w:rsidRPr="003445DD" w:rsidRDefault="003445DD" w:rsidP="003445D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Какой % вторичной гранулы используете в производстве по отношению с первичной гранулой</w:t>
      </w:r>
    </w:p>
    <w:p w14:paraId="54B57C0C" w14:textId="77777777" w:rsidR="003445DD" w:rsidRPr="003445DD" w:rsidRDefault="003445DD" w:rsidP="003445D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Объемы потребления в месяц вторичной гранулы ПНД/ПВД/ПП</w:t>
      </w:r>
    </w:p>
    <w:p w14:paraId="5164AA2E" w14:textId="77777777" w:rsidR="003445DD" w:rsidRPr="003445DD" w:rsidRDefault="003445DD" w:rsidP="003445D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 xml:space="preserve">Критичные показатели </w:t>
      </w:r>
      <w:proofErr w:type="spellStart"/>
      <w:r w:rsidRPr="003445DD">
        <w:rPr>
          <w:rFonts w:ascii="Times New Roman" w:hAnsi="Times New Roman" w:cs="Times New Roman"/>
          <w:color w:val="000000"/>
        </w:rPr>
        <w:t>регранулята</w:t>
      </w:r>
      <w:proofErr w:type="spellEnd"/>
      <w:r w:rsidRPr="003445DD">
        <w:rPr>
          <w:rFonts w:ascii="Times New Roman" w:hAnsi="Times New Roman" w:cs="Times New Roman"/>
          <w:color w:val="000000"/>
        </w:rPr>
        <w:t xml:space="preserve">: </w:t>
      </w:r>
    </w:p>
    <w:p w14:paraId="641AF9C5" w14:textId="77777777" w:rsid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14:paraId="1DE18E0A" w14:textId="73461EDD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Цвет: окрашенная/не окрашенная</w:t>
      </w:r>
    </w:p>
    <w:p w14:paraId="7112DB9D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Допустимый ПТР (интервал от и до)</w:t>
      </w:r>
    </w:p>
    <w:p w14:paraId="7B8008E6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Допустимая фильтрация (интервал от и до)</w:t>
      </w:r>
    </w:p>
    <w:p w14:paraId="79E24AEC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Допустимая зольность/включения</w:t>
      </w:r>
    </w:p>
    <w:p w14:paraId="79614B2C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Предпочтительное исходное сырье</w:t>
      </w:r>
    </w:p>
    <w:p w14:paraId="248DD88A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</w:rPr>
      </w:pPr>
    </w:p>
    <w:p w14:paraId="70B8DBDB" w14:textId="77777777" w:rsidR="003445DD" w:rsidRPr="003445DD" w:rsidRDefault="003445DD" w:rsidP="003445DD">
      <w:pPr>
        <w:spacing w:line="252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 xml:space="preserve">Направляем образцы, для тестирования в производстве до 25 кг. </w:t>
      </w:r>
      <w:r w:rsidRPr="003445DD">
        <w:rPr>
          <w:rStyle w:val="a6"/>
          <w:rFonts w:ascii="Times New Roman" w:hAnsi="Times New Roman" w:cs="Times New Roman"/>
          <w:color w:val="000000"/>
        </w:rPr>
        <w:t>бесплатно!</w:t>
      </w:r>
    </w:p>
    <w:p w14:paraId="7ED74376" w14:textId="77777777" w:rsidR="003445DD" w:rsidRPr="003445DD" w:rsidRDefault="003445DD" w:rsidP="003445DD">
      <w:pPr>
        <w:spacing w:line="252" w:lineRule="auto"/>
        <w:rPr>
          <w:rFonts w:ascii="Times New Roman" w:hAnsi="Times New Roman" w:cs="Times New Roman"/>
        </w:rPr>
      </w:pPr>
    </w:p>
    <w:p w14:paraId="2343FD15" w14:textId="77777777" w:rsidR="003445DD" w:rsidRPr="003445DD" w:rsidRDefault="003445DD" w:rsidP="003445DD">
      <w:pPr>
        <w:spacing w:line="252" w:lineRule="auto"/>
        <w:rPr>
          <w:rFonts w:ascii="Times New Roman" w:hAnsi="Times New Roman" w:cs="Times New Roman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Продаем брак производства, взвесь ПНД, ПП/ПВД литник, ПП дробленку, черная гранула ПП.</w:t>
      </w:r>
    </w:p>
    <w:p w14:paraId="0250C1CF" w14:textId="77777777" w:rsidR="003445DD" w:rsidRPr="003445DD" w:rsidRDefault="003445DD" w:rsidP="003445DD">
      <w:pPr>
        <w:spacing w:line="252" w:lineRule="auto"/>
        <w:rPr>
          <w:rFonts w:ascii="Times New Roman" w:hAnsi="Times New Roman" w:cs="Times New Roman"/>
        </w:rPr>
      </w:pPr>
    </w:p>
    <w:p w14:paraId="6F27D7FF" w14:textId="77777777" w:rsidR="003445DD" w:rsidRPr="003445DD" w:rsidRDefault="003445DD" w:rsidP="003445DD">
      <w:pPr>
        <w:spacing w:line="252" w:lineRule="auto"/>
        <w:rPr>
          <w:rFonts w:ascii="Times New Roman" w:hAnsi="Times New Roman" w:cs="Times New Roman"/>
        </w:rPr>
      </w:pPr>
      <w:r w:rsidRPr="003445DD">
        <w:rPr>
          <w:rFonts w:ascii="Times New Roman" w:hAnsi="Times New Roman" w:cs="Times New Roman"/>
          <w:color w:val="000000"/>
        </w:rPr>
        <w:t>Буду рада долгосрочному сотрудничеству!</w:t>
      </w:r>
    </w:p>
    <w:p w14:paraId="66963B83" w14:textId="77777777" w:rsidR="003445DD" w:rsidRPr="003445DD" w:rsidRDefault="003445DD" w:rsidP="003445DD">
      <w:pPr>
        <w:spacing w:line="240" w:lineRule="auto"/>
        <w:rPr>
          <w:rFonts w:ascii="Times New Roman" w:hAnsi="Times New Roman" w:cs="Times New Roman"/>
        </w:rPr>
      </w:pPr>
    </w:p>
    <w:p w14:paraId="2C75F452" w14:textId="77777777" w:rsidR="003445DD" w:rsidRPr="003445DD" w:rsidRDefault="003445DD" w:rsidP="003445DD">
      <w:pPr>
        <w:rPr>
          <w:rFonts w:ascii="Times New Roman" w:hAnsi="Times New Roman" w:cs="Times New Roman"/>
        </w:rPr>
      </w:pPr>
    </w:p>
    <w:p w14:paraId="442ABE90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333333"/>
        </w:rPr>
        <w:t>-- </w:t>
      </w:r>
    </w:p>
    <w:p w14:paraId="36DD6CCF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333333"/>
        </w:rPr>
        <w:t>С уважением/</w:t>
      </w:r>
      <w:proofErr w:type="spellStart"/>
      <w:r w:rsidRPr="003445DD">
        <w:rPr>
          <w:rFonts w:ascii="Times New Roman" w:hAnsi="Times New Roman" w:cs="Times New Roman"/>
          <w:color w:val="333333"/>
        </w:rPr>
        <w:t>with</w:t>
      </w:r>
      <w:proofErr w:type="spellEnd"/>
      <w:r w:rsidRPr="003445D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445DD">
        <w:rPr>
          <w:rFonts w:ascii="Times New Roman" w:hAnsi="Times New Roman" w:cs="Times New Roman"/>
          <w:color w:val="333333"/>
        </w:rPr>
        <w:t>respect</w:t>
      </w:r>
      <w:proofErr w:type="spellEnd"/>
    </w:p>
    <w:p w14:paraId="67A41A83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333333"/>
        </w:rPr>
        <w:t>Дарья Молчанова/</w:t>
      </w:r>
      <w:proofErr w:type="spellStart"/>
      <w:r w:rsidRPr="003445DD">
        <w:rPr>
          <w:rStyle w:val="a6"/>
          <w:rFonts w:ascii="Times New Roman" w:hAnsi="Times New Roman" w:cs="Times New Roman"/>
          <w:color w:val="333333"/>
        </w:rPr>
        <w:t>Daria</w:t>
      </w:r>
      <w:proofErr w:type="spellEnd"/>
      <w:r w:rsidRPr="003445DD">
        <w:rPr>
          <w:rStyle w:val="a6"/>
          <w:rFonts w:ascii="Times New Roman" w:hAnsi="Times New Roman" w:cs="Times New Roman"/>
          <w:color w:val="333333"/>
        </w:rPr>
        <w:t xml:space="preserve"> </w:t>
      </w:r>
      <w:proofErr w:type="spellStart"/>
      <w:r w:rsidRPr="003445DD">
        <w:rPr>
          <w:rStyle w:val="a6"/>
          <w:rFonts w:ascii="Times New Roman" w:hAnsi="Times New Roman" w:cs="Times New Roman"/>
          <w:color w:val="333333"/>
        </w:rPr>
        <w:t>Molchanova</w:t>
      </w:r>
      <w:proofErr w:type="spellEnd"/>
    </w:p>
    <w:p w14:paraId="1D9A0136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333333"/>
        </w:rPr>
        <w:t>Руководитель отдела продаж</w:t>
      </w:r>
      <w:r w:rsidRPr="003445DD">
        <w:rPr>
          <w:rFonts w:ascii="Times New Roman" w:hAnsi="Times New Roman" w:cs="Times New Roman"/>
          <w:color w:val="000000"/>
        </w:rPr>
        <w:t>/</w:t>
      </w:r>
      <w:proofErr w:type="spellStart"/>
      <w:r w:rsidRPr="003445DD">
        <w:rPr>
          <w:rFonts w:ascii="Times New Roman" w:hAnsi="Times New Roman" w:cs="Times New Roman"/>
          <w:color w:val="333333"/>
          <w:shd w:val="clear" w:color="auto" w:fill="FFFFFF"/>
        </w:rPr>
        <w:t>head</w:t>
      </w:r>
      <w:proofErr w:type="spellEnd"/>
      <w:r w:rsidRPr="003445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445DD">
        <w:rPr>
          <w:rFonts w:ascii="Times New Roman" w:hAnsi="Times New Roman" w:cs="Times New Roman"/>
          <w:color w:val="333333"/>
          <w:shd w:val="clear" w:color="auto" w:fill="FFFFFF"/>
        </w:rPr>
        <w:t>of</w:t>
      </w:r>
      <w:proofErr w:type="spellEnd"/>
      <w:r w:rsidRPr="003445D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3445DD">
        <w:rPr>
          <w:rFonts w:ascii="Times New Roman" w:hAnsi="Times New Roman" w:cs="Times New Roman"/>
          <w:color w:val="333333"/>
          <w:shd w:val="clear" w:color="auto" w:fill="FFFFFF"/>
        </w:rPr>
        <w:t>sales</w:t>
      </w:r>
      <w:proofErr w:type="spellEnd"/>
    </w:p>
    <w:p w14:paraId="382D447E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ООО «Ре-Пласт»</w:t>
      </w:r>
    </w:p>
    <w:p w14:paraId="3BA96160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proofErr w:type="spellStart"/>
      <w:r w:rsidRPr="003445DD">
        <w:rPr>
          <w:rFonts w:ascii="Times New Roman" w:hAnsi="Times New Roman" w:cs="Times New Roman"/>
          <w:color w:val="333333"/>
        </w:rPr>
        <w:t>e-mail</w:t>
      </w:r>
      <w:proofErr w:type="spellEnd"/>
      <w:r w:rsidRPr="003445DD">
        <w:rPr>
          <w:rFonts w:ascii="Times New Roman" w:hAnsi="Times New Roman" w:cs="Times New Roman"/>
          <w:color w:val="333333"/>
        </w:rPr>
        <w:t>: </w:t>
      </w:r>
      <w:hyperlink r:id="rId6" w:tgtFrame="_blank" w:history="1">
        <w:r w:rsidRPr="003445DD">
          <w:rPr>
            <w:rStyle w:val="a4"/>
            <w:rFonts w:ascii="Times New Roman" w:hAnsi="Times New Roman" w:cs="Times New Roman"/>
          </w:rPr>
          <w:t>d.molchanova@re-pl.ru</w:t>
        </w:r>
      </w:hyperlink>
    </w:p>
    <w:p w14:paraId="6C098447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>Тел.: 8 (938)359-80-02</w:t>
      </w:r>
    </w:p>
    <w:p w14:paraId="442480EB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</w:rPr>
        <w:t>#регранула #regranula</w:t>
      </w:r>
    </w:p>
    <w:p w14:paraId="47728B37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hyperlink r:id="rId7" w:tgtFrame="_blank" w:history="1">
        <w:r w:rsidRPr="003445DD">
          <w:rPr>
            <w:rStyle w:val="a4"/>
            <w:rFonts w:ascii="Times New Roman" w:hAnsi="Times New Roman" w:cs="Times New Roman"/>
          </w:rPr>
          <w:t>https://re-pl.ru/</w:t>
        </w:r>
      </w:hyperlink>
    </w:p>
    <w:p w14:paraId="1053A0A3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</w:rPr>
        <w:t>______________________________________________________________________</w:t>
      </w:r>
    </w:p>
    <w:p w14:paraId="73465704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Style w:val="a6"/>
          <w:rFonts w:ascii="Times New Roman" w:hAnsi="Times New Roman" w:cs="Times New Roman"/>
          <w:color w:val="000000"/>
          <w:sz w:val="18"/>
          <w:szCs w:val="18"/>
        </w:rPr>
        <w:t>Адрес склада:</w:t>
      </w:r>
    </w:p>
    <w:p w14:paraId="6C85316E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5DD">
        <w:rPr>
          <w:rFonts w:ascii="Times New Roman" w:hAnsi="Times New Roman" w:cs="Times New Roman"/>
          <w:color w:val="000000"/>
          <w:sz w:val="18"/>
          <w:szCs w:val="18"/>
        </w:rPr>
        <w:t xml:space="preserve">140332, Россия, Московская область, Егорьевский район, с. Саввино, ул. </w:t>
      </w:r>
      <w:proofErr w:type="spellStart"/>
      <w:r w:rsidRPr="003445DD">
        <w:rPr>
          <w:rFonts w:ascii="Times New Roman" w:hAnsi="Times New Roman" w:cs="Times New Roman"/>
          <w:color w:val="000000"/>
          <w:sz w:val="18"/>
          <w:szCs w:val="18"/>
        </w:rPr>
        <w:t>Новоегорье</w:t>
      </w:r>
      <w:proofErr w:type="spellEnd"/>
      <w:r w:rsidRPr="003445DD">
        <w:rPr>
          <w:rFonts w:ascii="Times New Roman" w:hAnsi="Times New Roman" w:cs="Times New Roman"/>
          <w:color w:val="000000"/>
          <w:sz w:val="18"/>
          <w:szCs w:val="18"/>
        </w:rPr>
        <w:t>, дом 7б, стр. 12</w:t>
      </w:r>
    </w:p>
    <w:p w14:paraId="4CC64843" w14:textId="77777777" w:rsidR="003445DD" w:rsidRPr="003445DD" w:rsidRDefault="003445DD" w:rsidP="003445D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E75A4" w14:textId="77777777" w:rsidR="00AE6A82" w:rsidRPr="003445DD" w:rsidRDefault="00AE6A82" w:rsidP="00344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E6A82" w:rsidRPr="003445DD" w:rsidSect="000F4C63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01C42"/>
    <w:multiLevelType w:val="hybridMultilevel"/>
    <w:tmpl w:val="7346D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E47A15"/>
    <w:multiLevelType w:val="hybridMultilevel"/>
    <w:tmpl w:val="FEAA53C8"/>
    <w:lvl w:ilvl="0" w:tplc="706AE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6965A1"/>
    <w:multiLevelType w:val="multilevel"/>
    <w:tmpl w:val="2B2C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7E8"/>
    <w:multiLevelType w:val="multilevel"/>
    <w:tmpl w:val="1526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17673"/>
    <w:multiLevelType w:val="hybridMultilevel"/>
    <w:tmpl w:val="853E42A0"/>
    <w:lvl w:ilvl="0" w:tplc="DB84D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400AD0"/>
    <w:multiLevelType w:val="hybridMultilevel"/>
    <w:tmpl w:val="935CCD48"/>
    <w:lvl w:ilvl="0" w:tplc="DB84D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941D43"/>
    <w:multiLevelType w:val="multilevel"/>
    <w:tmpl w:val="87A8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B6525"/>
    <w:multiLevelType w:val="hybridMultilevel"/>
    <w:tmpl w:val="715EA2FC"/>
    <w:lvl w:ilvl="0" w:tplc="A62A1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A32D6D"/>
    <w:multiLevelType w:val="multilevel"/>
    <w:tmpl w:val="EC6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642A56"/>
    <w:multiLevelType w:val="hybridMultilevel"/>
    <w:tmpl w:val="E65E3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54691"/>
    <w:multiLevelType w:val="hybridMultilevel"/>
    <w:tmpl w:val="A9746648"/>
    <w:lvl w:ilvl="0" w:tplc="B8A62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170421">
    <w:abstractNumId w:val="1"/>
  </w:num>
  <w:num w:numId="2" w16cid:durableId="1847282922">
    <w:abstractNumId w:val="5"/>
  </w:num>
  <w:num w:numId="3" w16cid:durableId="239556938">
    <w:abstractNumId w:val="7"/>
  </w:num>
  <w:num w:numId="4" w16cid:durableId="617418764">
    <w:abstractNumId w:val="4"/>
  </w:num>
  <w:num w:numId="5" w16cid:durableId="1697122638">
    <w:abstractNumId w:val="0"/>
  </w:num>
  <w:num w:numId="6" w16cid:durableId="2037734575">
    <w:abstractNumId w:val="2"/>
  </w:num>
  <w:num w:numId="7" w16cid:durableId="1958637331">
    <w:abstractNumId w:val="8"/>
  </w:num>
  <w:num w:numId="8" w16cid:durableId="2061131894">
    <w:abstractNumId w:val="9"/>
  </w:num>
  <w:num w:numId="9" w16cid:durableId="700939010">
    <w:abstractNumId w:val="10"/>
  </w:num>
  <w:num w:numId="10" w16cid:durableId="2086031827">
    <w:abstractNumId w:val="3"/>
  </w:num>
  <w:num w:numId="11" w16cid:durableId="1450473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2C"/>
    <w:rsid w:val="00080BCB"/>
    <w:rsid w:val="00091CFD"/>
    <w:rsid w:val="000B64CA"/>
    <w:rsid w:val="000C14C4"/>
    <w:rsid w:val="000F4C63"/>
    <w:rsid w:val="001033C4"/>
    <w:rsid w:val="00124BE7"/>
    <w:rsid w:val="0014304B"/>
    <w:rsid w:val="00165DC2"/>
    <w:rsid w:val="00174CA6"/>
    <w:rsid w:val="00176DA3"/>
    <w:rsid w:val="00207857"/>
    <w:rsid w:val="00261210"/>
    <w:rsid w:val="0027097D"/>
    <w:rsid w:val="002C5E60"/>
    <w:rsid w:val="002D46EC"/>
    <w:rsid w:val="002F6F54"/>
    <w:rsid w:val="00307EA3"/>
    <w:rsid w:val="003136A9"/>
    <w:rsid w:val="0032065E"/>
    <w:rsid w:val="003445DD"/>
    <w:rsid w:val="00356A78"/>
    <w:rsid w:val="003677B5"/>
    <w:rsid w:val="00386930"/>
    <w:rsid w:val="00403289"/>
    <w:rsid w:val="00434782"/>
    <w:rsid w:val="004B25B2"/>
    <w:rsid w:val="004E568A"/>
    <w:rsid w:val="005E2CBC"/>
    <w:rsid w:val="006D243F"/>
    <w:rsid w:val="006D3E82"/>
    <w:rsid w:val="007333AE"/>
    <w:rsid w:val="00742B99"/>
    <w:rsid w:val="0083166C"/>
    <w:rsid w:val="008A6DB2"/>
    <w:rsid w:val="008B0750"/>
    <w:rsid w:val="008E2806"/>
    <w:rsid w:val="00905D3C"/>
    <w:rsid w:val="009A292C"/>
    <w:rsid w:val="009B139B"/>
    <w:rsid w:val="009E7C8E"/>
    <w:rsid w:val="00A75942"/>
    <w:rsid w:val="00AE282A"/>
    <w:rsid w:val="00AE6A82"/>
    <w:rsid w:val="00B3080B"/>
    <w:rsid w:val="00B86DAF"/>
    <w:rsid w:val="00BB015E"/>
    <w:rsid w:val="00BB367E"/>
    <w:rsid w:val="00BE14B3"/>
    <w:rsid w:val="00BE4C7A"/>
    <w:rsid w:val="00BE5F52"/>
    <w:rsid w:val="00BF0BAB"/>
    <w:rsid w:val="00C00160"/>
    <w:rsid w:val="00C21AB4"/>
    <w:rsid w:val="00C45781"/>
    <w:rsid w:val="00C57A63"/>
    <w:rsid w:val="00C96F04"/>
    <w:rsid w:val="00CF6321"/>
    <w:rsid w:val="00D12BE1"/>
    <w:rsid w:val="00D63757"/>
    <w:rsid w:val="00DD4515"/>
    <w:rsid w:val="00E13B05"/>
    <w:rsid w:val="00E31680"/>
    <w:rsid w:val="00E83934"/>
    <w:rsid w:val="00ED2AA4"/>
    <w:rsid w:val="00F32BEF"/>
    <w:rsid w:val="00F3360D"/>
    <w:rsid w:val="00F740AC"/>
    <w:rsid w:val="00FB768A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F20F"/>
  <w15:chartTrackingRefBased/>
  <w15:docId w15:val="{1A351F90-EB36-4111-82B7-41BA43A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7D"/>
    <w:pPr>
      <w:spacing w:after="177" w:line="261" w:lineRule="auto"/>
      <w:ind w:left="720" w:right="170" w:hanging="10"/>
      <w:contextualSpacing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20785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0F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F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57A63"/>
    <w:rPr>
      <w:b/>
      <w:bCs/>
    </w:rPr>
  </w:style>
  <w:style w:type="character" w:styleId="a7">
    <w:name w:val="Emphasis"/>
    <w:basedOn w:val="a0"/>
    <w:uiPriority w:val="20"/>
    <w:qFormat/>
    <w:rsid w:val="00C57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37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39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475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90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79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25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158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8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7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3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9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86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57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4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0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97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08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3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01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811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022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5120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2301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8887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677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166676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496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4660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8491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55168">
                              <w:marLeft w:val="0"/>
                              <w:marRight w:val="0"/>
                              <w:marTop w:val="0"/>
                              <w:marBottom w:val="1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7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6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2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8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36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0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31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1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221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697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3537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00269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439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290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962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5548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7018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159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-p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molchanova@re-p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2</cp:revision>
  <cp:lastPrinted>2022-11-01T07:10:00Z</cp:lastPrinted>
  <dcterms:created xsi:type="dcterms:W3CDTF">2023-04-18T06:01:00Z</dcterms:created>
  <dcterms:modified xsi:type="dcterms:W3CDTF">2023-04-18T06:01:00Z</dcterms:modified>
</cp:coreProperties>
</file>