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8" w:type="dxa"/>
        <w:tblLook w:val="0000"/>
      </w:tblPr>
      <w:tblGrid>
        <w:gridCol w:w="3367"/>
        <w:gridCol w:w="6136"/>
      </w:tblGrid>
      <w:tr w:rsidR="00787477" w:rsidRPr="00723C5B" w:rsidTr="000157B1">
        <w:trPr>
          <w:trHeight w:val="345"/>
        </w:trPr>
        <w:tc>
          <w:tcPr>
            <w:tcW w:w="3367" w:type="dxa"/>
          </w:tcPr>
          <w:p w:rsidR="00787477" w:rsidRPr="00723C5B" w:rsidRDefault="003606C7" w:rsidP="00787477">
            <w:r>
              <w:t>28</w:t>
            </w:r>
            <w:r w:rsidR="00C12108">
              <w:t>.10.2025</w:t>
            </w:r>
            <w:r w:rsidR="00787477" w:rsidRPr="00723C5B">
              <w:t>г.</w:t>
            </w:r>
          </w:p>
        </w:tc>
        <w:tc>
          <w:tcPr>
            <w:tcW w:w="6136" w:type="dxa"/>
          </w:tcPr>
          <w:p w:rsidR="00787477" w:rsidRPr="00723C5B" w:rsidRDefault="00FF46A6" w:rsidP="003606C7">
            <w:pPr>
              <w:jc w:val="right"/>
            </w:pPr>
            <w:r>
              <w:t xml:space="preserve">Для </w:t>
            </w:r>
            <w:r w:rsidR="003606C7">
              <w:t>ЗАВОДА ТАРНЫХ ИЗДЕЛИЙ</w:t>
            </w:r>
          </w:p>
        </w:tc>
      </w:tr>
    </w:tbl>
    <w:p w:rsidR="00086AC6" w:rsidRPr="00723C5B" w:rsidRDefault="00086AC6" w:rsidP="00086AC6">
      <w:pPr>
        <w:shd w:val="clear" w:color="auto" w:fill="FFFFFF"/>
        <w:spacing w:after="0"/>
        <w:ind w:firstLine="708"/>
        <w:jc w:val="center"/>
        <w:rPr>
          <w:b/>
        </w:rPr>
      </w:pPr>
      <w:r w:rsidRPr="00723C5B">
        <w:rPr>
          <w:b/>
        </w:rPr>
        <w:t>Коммерческое предложение</w:t>
      </w:r>
      <w:r w:rsidR="00F1696B" w:rsidRPr="00723C5B">
        <w:rPr>
          <w:b/>
        </w:rPr>
        <w:t>.</w:t>
      </w:r>
    </w:p>
    <w:p w:rsidR="00086AC6" w:rsidRDefault="00086AC6" w:rsidP="00086AC6">
      <w:pPr>
        <w:shd w:val="clear" w:color="auto" w:fill="FFFFFF"/>
        <w:spacing w:after="0"/>
        <w:ind w:firstLine="708"/>
        <w:jc w:val="center"/>
        <w:rPr>
          <w:b/>
        </w:rPr>
      </w:pPr>
    </w:p>
    <w:p w:rsidR="00086AC6" w:rsidRPr="00723C5B" w:rsidRDefault="00086AC6" w:rsidP="00702D5B">
      <w:pPr>
        <w:shd w:val="clear" w:color="auto" w:fill="FFFFFF"/>
        <w:spacing w:after="0"/>
        <w:ind w:firstLine="708"/>
        <w:jc w:val="both"/>
        <w:rPr>
          <w:sz w:val="20"/>
          <w:szCs w:val="20"/>
        </w:rPr>
      </w:pPr>
      <w:r w:rsidRPr="00723C5B">
        <w:rPr>
          <w:sz w:val="20"/>
          <w:szCs w:val="20"/>
        </w:rPr>
        <w:t>Производственная компания «</w:t>
      </w:r>
      <w:r w:rsidR="00702D5B" w:rsidRPr="00723C5B">
        <w:rPr>
          <w:sz w:val="20"/>
          <w:szCs w:val="20"/>
        </w:rPr>
        <w:t>Лига-Флекс</w:t>
      </w:r>
      <w:r w:rsidRPr="00723C5B">
        <w:rPr>
          <w:sz w:val="20"/>
          <w:szCs w:val="20"/>
        </w:rPr>
        <w:t xml:space="preserve">» предлагает Вам к поставке нижеследующую продукцию. </w:t>
      </w:r>
    </w:p>
    <w:tbl>
      <w:tblPr>
        <w:tblpPr w:leftFromText="180" w:rightFromText="180" w:vertAnchor="text" w:horzAnchor="margin" w:tblpXSpec="center" w:tblpY="188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264"/>
        <w:gridCol w:w="851"/>
        <w:gridCol w:w="1417"/>
        <w:gridCol w:w="992"/>
        <w:gridCol w:w="284"/>
      </w:tblGrid>
      <w:tr w:rsidR="00963D87" w:rsidRPr="00723C5B" w:rsidTr="00963D8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87" w:rsidRPr="00723C5B" w:rsidRDefault="00963D87" w:rsidP="00963D87">
            <w:pPr>
              <w:rPr>
                <w:sz w:val="20"/>
                <w:szCs w:val="20"/>
              </w:rPr>
            </w:pPr>
            <w:r w:rsidRPr="00723C5B">
              <w:rPr>
                <w:sz w:val="20"/>
                <w:szCs w:val="20"/>
              </w:rPr>
              <w:t>№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87" w:rsidRPr="00723C5B" w:rsidRDefault="00963D87" w:rsidP="00963D87">
            <w:pPr>
              <w:jc w:val="center"/>
              <w:rPr>
                <w:sz w:val="20"/>
                <w:szCs w:val="20"/>
              </w:rPr>
            </w:pPr>
            <w:r w:rsidRPr="00723C5B">
              <w:rPr>
                <w:sz w:val="20"/>
                <w:szCs w:val="20"/>
              </w:rPr>
              <w:t>Номенклатура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87" w:rsidRPr="00723C5B" w:rsidRDefault="00963D87" w:rsidP="00963D87">
            <w:pPr>
              <w:jc w:val="center"/>
              <w:rPr>
                <w:sz w:val="20"/>
                <w:szCs w:val="20"/>
              </w:rPr>
            </w:pPr>
            <w:r w:rsidRPr="00723C5B">
              <w:rPr>
                <w:sz w:val="20"/>
                <w:szCs w:val="20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87" w:rsidRPr="00723C5B" w:rsidRDefault="00963D87" w:rsidP="00963D87">
            <w:pPr>
              <w:jc w:val="center"/>
              <w:rPr>
                <w:sz w:val="20"/>
                <w:szCs w:val="20"/>
              </w:rPr>
            </w:pPr>
            <w:r w:rsidRPr="00723C5B">
              <w:rPr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87" w:rsidRPr="00723C5B" w:rsidRDefault="00963D87" w:rsidP="00963D87">
            <w:pPr>
              <w:jc w:val="center"/>
              <w:rPr>
                <w:sz w:val="20"/>
                <w:szCs w:val="20"/>
              </w:rPr>
            </w:pPr>
            <w:r w:rsidRPr="00723C5B">
              <w:rPr>
                <w:sz w:val="20"/>
                <w:szCs w:val="20"/>
              </w:rPr>
              <w:t>Цена</w:t>
            </w:r>
            <w:r>
              <w:rPr>
                <w:sz w:val="20"/>
                <w:szCs w:val="20"/>
              </w:rPr>
              <w:t>, руб</w:t>
            </w:r>
          </w:p>
        </w:tc>
      </w:tr>
      <w:tr w:rsidR="00963D87" w:rsidRPr="00723C5B" w:rsidTr="00963D87">
        <w:trPr>
          <w:trHeight w:val="41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87" w:rsidRPr="00723C5B" w:rsidRDefault="008A2B71" w:rsidP="00963D87">
            <w:pPr>
              <w:rPr>
                <w:sz w:val="20"/>
                <w:szCs w:val="20"/>
              </w:rPr>
            </w:pPr>
            <w:r w:rsidRPr="00723C5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Запасы.НомерСтроки"/>
                  </w:textInput>
                </w:ffData>
              </w:fldChar>
            </w:r>
            <w:r w:rsidR="00963D87" w:rsidRPr="00723C5B">
              <w:rPr>
                <w:sz w:val="20"/>
                <w:szCs w:val="20"/>
              </w:rPr>
              <w:instrText xml:space="preserve"> FORMTEXT </w:instrText>
            </w:r>
            <w:r w:rsidRPr="00723C5B">
              <w:rPr>
                <w:sz w:val="20"/>
                <w:szCs w:val="20"/>
              </w:rPr>
            </w:r>
            <w:r w:rsidRPr="00723C5B">
              <w:rPr>
                <w:sz w:val="20"/>
                <w:szCs w:val="20"/>
              </w:rPr>
              <w:fldChar w:fldCharType="separate"/>
            </w:r>
            <w:r w:rsidR="00963D87" w:rsidRPr="00723C5B">
              <w:rPr>
                <w:noProof/>
                <w:sz w:val="20"/>
                <w:szCs w:val="20"/>
              </w:rPr>
              <w:t>1</w:t>
            </w:r>
            <w:r w:rsidRPr="00723C5B">
              <w:rPr>
                <w:sz w:val="20"/>
                <w:szCs w:val="20"/>
              </w:rPr>
              <w:fldChar w:fldCharType="end"/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87" w:rsidRPr="00723C5B" w:rsidRDefault="00963D87" w:rsidP="00963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Суперконцентрат черный 99104 Е </w:t>
            </w:r>
            <w:r w:rsidRPr="00C1210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50% </w:t>
            </w:r>
            <w:r w:rsidRPr="00C12108">
              <w:rPr>
                <w:sz w:val="18"/>
                <w:szCs w:val="18"/>
              </w:rPr>
              <w:t>черный без добавок)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87" w:rsidRPr="00723C5B" w:rsidRDefault="008A2B71" w:rsidP="00963D87">
            <w:pPr>
              <w:jc w:val="center"/>
              <w:rPr>
                <w:sz w:val="20"/>
                <w:szCs w:val="20"/>
              </w:rPr>
            </w:pPr>
            <w:r w:rsidRPr="00723C5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Запасы.ЕдиницаИзмерения"/>
                  </w:textInput>
                </w:ffData>
              </w:fldChar>
            </w:r>
            <w:r w:rsidR="00963D87" w:rsidRPr="00723C5B">
              <w:rPr>
                <w:sz w:val="20"/>
                <w:szCs w:val="20"/>
              </w:rPr>
              <w:instrText xml:space="preserve"> FORMTEXT </w:instrText>
            </w:r>
            <w:r w:rsidRPr="00723C5B">
              <w:rPr>
                <w:sz w:val="20"/>
                <w:szCs w:val="20"/>
              </w:rPr>
            </w:r>
            <w:r w:rsidRPr="00723C5B">
              <w:rPr>
                <w:sz w:val="20"/>
                <w:szCs w:val="20"/>
              </w:rPr>
              <w:fldChar w:fldCharType="separate"/>
            </w:r>
            <w:r w:rsidR="00963D87" w:rsidRPr="00723C5B">
              <w:rPr>
                <w:noProof/>
                <w:sz w:val="20"/>
                <w:szCs w:val="20"/>
              </w:rPr>
              <w:t>кг</w:t>
            </w:r>
            <w:r w:rsidRPr="00723C5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87" w:rsidRPr="00723C5B" w:rsidRDefault="00963D87" w:rsidP="00963D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87" w:rsidRPr="00723C5B" w:rsidRDefault="00963D87" w:rsidP="00963D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180,00</w:t>
            </w:r>
          </w:p>
        </w:tc>
      </w:tr>
      <w:tr w:rsidR="00963D87" w:rsidRPr="00723C5B" w:rsidTr="00963D87">
        <w:trPr>
          <w:trHeight w:val="49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87" w:rsidRPr="00723C5B" w:rsidRDefault="008A2B71" w:rsidP="00963D87">
            <w:pPr>
              <w:rPr>
                <w:sz w:val="20"/>
                <w:szCs w:val="20"/>
              </w:rPr>
            </w:pPr>
            <w:r w:rsidRPr="00723C5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Запасы.НомерСтроки"/>
                  </w:textInput>
                </w:ffData>
              </w:fldChar>
            </w:r>
            <w:r w:rsidR="00963D87" w:rsidRPr="00723C5B">
              <w:rPr>
                <w:sz w:val="20"/>
                <w:szCs w:val="20"/>
              </w:rPr>
              <w:instrText xml:space="preserve"> FORMTEXT </w:instrText>
            </w:r>
            <w:r w:rsidRPr="00723C5B">
              <w:rPr>
                <w:sz w:val="20"/>
                <w:szCs w:val="20"/>
              </w:rPr>
            </w:r>
            <w:r w:rsidRPr="00723C5B">
              <w:rPr>
                <w:sz w:val="20"/>
                <w:szCs w:val="20"/>
              </w:rPr>
              <w:fldChar w:fldCharType="separate"/>
            </w:r>
            <w:r w:rsidR="00963D87" w:rsidRPr="00723C5B">
              <w:rPr>
                <w:noProof/>
                <w:sz w:val="20"/>
                <w:szCs w:val="20"/>
              </w:rPr>
              <w:t>2</w:t>
            </w:r>
            <w:r w:rsidRPr="00723C5B">
              <w:rPr>
                <w:sz w:val="20"/>
                <w:szCs w:val="20"/>
              </w:rPr>
              <w:fldChar w:fldCharType="end"/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87" w:rsidRPr="00723C5B" w:rsidRDefault="00963D87" w:rsidP="003606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Суперконцентрат </w:t>
            </w:r>
            <w:r w:rsidR="003606C7">
              <w:rPr>
                <w:sz w:val="20"/>
                <w:szCs w:val="20"/>
              </w:rPr>
              <w:t xml:space="preserve">сигнальный синий </w:t>
            </w:r>
            <w:r>
              <w:rPr>
                <w:sz w:val="20"/>
                <w:szCs w:val="20"/>
              </w:rPr>
              <w:t xml:space="preserve"> </w:t>
            </w:r>
            <w:r w:rsidR="003606C7">
              <w:rPr>
                <w:sz w:val="20"/>
                <w:szCs w:val="20"/>
              </w:rPr>
              <w:t xml:space="preserve">50007 </w:t>
            </w:r>
            <w:r>
              <w:rPr>
                <w:sz w:val="20"/>
                <w:szCs w:val="20"/>
              </w:rPr>
              <w:t xml:space="preserve">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87" w:rsidRPr="00723C5B" w:rsidRDefault="008A2B71" w:rsidP="00963D87">
            <w:pPr>
              <w:jc w:val="center"/>
              <w:rPr>
                <w:sz w:val="20"/>
                <w:szCs w:val="20"/>
              </w:rPr>
            </w:pPr>
            <w:r w:rsidRPr="00723C5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Запасы.ЕдиницаИзмерения"/>
                  </w:textInput>
                </w:ffData>
              </w:fldChar>
            </w:r>
            <w:r w:rsidR="00963D87" w:rsidRPr="00723C5B">
              <w:rPr>
                <w:sz w:val="20"/>
                <w:szCs w:val="20"/>
              </w:rPr>
              <w:instrText xml:space="preserve"> FORMTEXT </w:instrText>
            </w:r>
            <w:r w:rsidRPr="00723C5B">
              <w:rPr>
                <w:sz w:val="20"/>
                <w:szCs w:val="20"/>
              </w:rPr>
            </w:r>
            <w:r w:rsidRPr="00723C5B">
              <w:rPr>
                <w:sz w:val="20"/>
                <w:szCs w:val="20"/>
              </w:rPr>
              <w:fldChar w:fldCharType="separate"/>
            </w:r>
            <w:r w:rsidR="00963D87" w:rsidRPr="00723C5B">
              <w:rPr>
                <w:noProof/>
                <w:sz w:val="20"/>
                <w:szCs w:val="20"/>
              </w:rPr>
              <w:t>кг</w:t>
            </w:r>
            <w:r w:rsidRPr="00723C5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87" w:rsidRPr="00723C5B" w:rsidRDefault="00963D87" w:rsidP="00963D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87" w:rsidRPr="00723C5B" w:rsidRDefault="00963D87" w:rsidP="003606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606C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963D87" w:rsidRPr="00723C5B" w:rsidTr="00963D87">
        <w:trPr>
          <w:trHeight w:val="43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87" w:rsidRPr="00723C5B" w:rsidRDefault="008A2B71" w:rsidP="00963D87">
            <w:pPr>
              <w:rPr>
                <w:sz w:val="20"/>
                <w:szCs w:val="20"/>
              </w:rPr>
            </w:pPr>
            <w:r w:rsidRPr="00723C5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Запасы.НомерСтроки"/>
                  </w:textInput>
                </w:ffData>
              </w:fldChar>
            </w:r>
            <w:r w:rsidR="00963D87" w:rsidRPr="00723C5B">
              <w:rPr>
                <w:sz w:val="20"/>
                <w:szCs w:val="20"/>
              </w:rPr>
              <w:instrText xml:space="preserve"> FORMTEXT </w:instrText>
            </w:r>
            <w:r w:rsidRPr="00723C5B">
              <w:rPr>
                <w:sz w:val="20"/>
                <w:szCs w:val="20"/>
              </w:rPr>
            </w:r>
            <w:r w:rsidRPr="00723C5B">
              <w:rPr>
                <w:sz w:val="20"/>
                <w:szCs w:val="20"/>
              </w:rPr>
              <w:fldChar w:fldCharType="separate"/>
            </w:r>
            <w:r w:rsidR="00963D87" w:rsidRPr="00723C5B">
              <w:rPr>
                <w:noProof/>
                <w:sz w:val="20"/>
                <w:szCs w:val="20"/>
              </w:rPr>
              <w:t>3</w:t>
            </w:r>
            <w:r w:rsidRPr="00723C5B">
              <w:rPr>
                <w:sz w:val="20"/>
                <w:szCs w:val="20"/>
              </w:rPr>
              <w:fldChar w:fldCharType="end"/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87" w:rsidRPr="00723C5B" w:rsidRDefault="00963D87" w:rsidP="003606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Суперконцентрат </w:t>
            </w:r>
            <w:r w:rsidR="003606C7">
              <w:rPr>
                <w:sz w:val="20"/>
                <w:szCs w:val="20"/>
              </w:rPr>
              <w:t xml:space="preserve">белый 7970 у (70% титана)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87" w:rsidRPr="00723C5B" w:rsidRDefault="008A2B71" w:rsidP="00963D87">
            <w:pPr>
              <w:jc w:val="center"/>
              <w:rPr>
                <w:sz w:val="20"/>
                <w:szCs w:val="20"/>
              </w:rPr>
            </w:pPr>
            <w:r w:rsidRPr="00723C5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Запасы.ЕдиницаИзмерения"/>
                  </w:textInput>
                </w:ffData>
              </w:fldChar>
            </w:r>
            <w:r w:rsidR="00963D87" w:rsidRPr="00723C5B">
              <w:rPr>
                <w:sz w:val="20"/>
                <w:szCs w:val="20"/>
              </w:rPr>
              <w:instrText xml:space="preserve"> FORMTEXT </w:instrText>
            </w:r>
            <w:r w:rsidRPr="00723C5B">
              <w:rPr>
                <w:sz w:val="20"/>
                <w:szCs w:val="20"/>
              </w:rPr>
            </w:r>
            <w:r w:rsidRPr="00723C5B">
              <w:rPr>
                <w:sz w:val="20"/>
                <w:szCs w:val="20"/>
              </w:rPr>
              <w:fldChar w:fldCharType="separate"/>
            </w:r>
            <w:r w:rsidR="00963D87" w:rsidRPr="00723C5B">
              <w:rPr>
                <w:noProof/>
                <w:sz w:val="20"/>
                <w:szCs w:val="20"/>
              </w:rPr>
              <w:t>кг</w:t>
            </w:r>
            <w:r w:rsidRPr="00723C5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87" w:rsidRPr="00723C5B" w:rsidRDefault="003606C7" w:rsidP="00963D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87" w:rsidRPr="00723C5B" w:rsidRDefault="003606C7" w:rsidP="00963D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165,00</w:t>
            </w:r>
          </w:p>
        </w:tc>
      </w:tr>
      <w:tr w:rsidR="00963D87" w:rsidRPr="00723C5B" w:rsidTr="00963D87">
        <w:trPr>
          <w:trHeight w:val="50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87" w:rsidRPr="00723C5B" w:rsidRDefault="008A2B71" w:rsidP="00963D87">
            <w:pPr>
              <w:rPr>
                <w:sz w:val="20"/>
                <w:szCs w:val="20"/>
              </w:rPr>
            </w:pPr>
            <w:r w:rsidRPr="00723C5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Запасы.НомерСтроки"/>
                  </w:textInput>
                </w:ffData>
              </w:fldChar>
            </w:r>
            <w:r w:rsidR="00963D87" w:rsidRPr="00723C5B">
              <w:rPr>
                <w:sz w:val="20"/>
                <w:szCs w:val="20"/>
              </w:rPr>
              <w:instrText xml:space="preserve"> FORMTEXT </w:instrText>
            </w:r>
            <w:r w:rsidRPr="00723C5B">
              <w:rPr>
                <w:sz w:val="20"/>
                <w:szCs w:val="20"/>
              </w:rPr>
            </w:r>
            <w:r w:rsidRPr="00723C5B">
              <w:rPr>
                <w:sz w:val="20"/>
                <w:szCs w:val="20"/>
              </w:rPr>
              <w:fldChar w:fldCharType="separate"/>
            </w:r>
            <w:r w:rsidR="00963D87" w:rsidRPr="00723C5B">
              <w:rPr>
                <w:noProof/>
                <w:sz w:val="20"/>
                <w:szCs w:val="20"/>
              </w:rPr>
              <w:t>4</w:t>
            </w:r>
            <w:r w:rsidRPr="00723C5B">
              <w:rPr>
                <w:sz w:val="20"/>
                <w:szCs w:val="20"/>
              </w:rPr>
              <w:fldChar w:fldCharType="end"/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87" w:rsidRPr="00723C5B" w:rsidRDefault="003606C7" w:rsidP="00963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Меловая добавка (20% линейного полиэтилена + 80% дважды стеорированный карбонат кальция)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87" w:rsidRPr="00723C5B" w:rsidRDefault="008A2B71" w:rsidP="00963D87">
            <w:pPr>
              <w:jc w:val="center"/>
              <w:rPr>
                <w:sz w:val="20"/>
                <w:szCs w:val="20"/>
              </w:rPr>
            </w:pPr>
            <w:r w:rsidRPr="00723C5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Запасы.ЕдиницаИзмерения"/>
                  </w:textInput>
                </w:ffData>
              </w:fldChar>
            </w:r>
            <w:r w:rsidR="00963D87" w:rsidRPr="00723C5B">
              <w:rPr>
                <w:sz w:val="20"/>
                <w:szCs w:val="20"/>
              </w:rPr>
              <w:instrText xml:space="preserve"> FORMTEXT </w:instrText>
            </w:r>
            <w:r w:rsidRPr="00723C5B">
              <w:rPr>
                <w:sz w:val="20"/>
                <w:szCs w:val="20"/>
              </w:rPr>
            </w:r>
            <w:r w:rsidRPr="00723C5B">
              <w:rPr>
                <w:sz w:val="20"/>
                <w:szCs w:val="20"/>
              </w:rPr>
              <w:fldChar w:fldCharType="separate"/>
            </w:r>
            <w:r w:rsidR="00963D87" w:rsidRPr="00723C5B">
              <w:rPr>
                <w:noProof/>
                <w:sz w:val="20"/>
                <w:szCs w:val="20"/>
              </w:rPr>
              <w:t>кг</w:t>
            </w:r>
            <w:r w:rsidRPr="00723C5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87" w:rsidRPr="00723C5B" w:rsidRDefault="003606C7" w:rsidP="00963D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87" w:rsidRPr="00723C5B" w:rsidRDefault="003606C7" w:rsidP="00963D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51,00</w:t>
            </w:r>
          </w:p>
        </w:tc>
      </w:tr>
      <w:tr w:rsidR="00963D87" w:rsidRPr="00723C5B" w:rsidTr="00963D87">
        <w:tblPrEx>
          <w:tblLook w:val="0000"/>
        </w:tblPrEx>
        <w:trPr>
          <w:gridBefore w:val="4"/>
          <w:gridAfter w:val="1"/>
          <w:wBefore w:w="6379" w:type="dxa"/>
          <w:wAfter w:w="284" w:type="dxa"/>
          <w:trHeight w:val="401"/>
        </w:trPr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3D87" w:rsidRPr="00723C5B" w:rsidRDefault="00963D87" w:rsidP="00963D87">
            <w:pPr>
              <w:rPr>
                <w:sz w:val="20"/>
                <w:szCs w:val="20"/>
              </w:rPr>
            </w:pPr>
          </w:p>
        </w:tc>
      </w:tr>
    </w:tbl>
    <w:p w:rsidR="000157B1" w:rsidRPr="00723C5B" w:rsidRDefault="000157B1" w:rsidP="00702D5B">
      <w:pPr>
        <w:shd w:val="clear" w:color="auto" w:fill="FFFFFF"/>
        <w:spacing w:after="0"/>
        <w:ind w:firstLine="708"/>
        <w:jc w:val="both"/>
        <w:rPr>
          <w:sz w:val="20"/>
          <w:szCs w:val="20"/>
        </w:rPr>
      </w:pPr>
    </w:p>
    <w:p w:rsidR="00EE5489" w:rsidRDefault="00C12108" w:rsidP="00C12108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EE5489">
        <w:rPr>
          <w:sz w:val="20"/>
          <w:szCs w:val="20"/>
        </w:rPr>
        <w:t>Цена указана при условии самовывоза с любого склада "Лига-Флекс" , для Вас ближайши</w:t>
      </w:r>
      <w:r>
        <w:rPr>
          <w:sz w:val="20"/>
          <w:szCs w:val="20"/>
        </w:rPr>
        <w:t>й</w:t>
      </w:r>
      <w:r w:rsidR="00EE5489">
        <w:rPr>
          <w:sz w:val="20"/>
          <w:szCs w:val="20"/>
        </w:rPr>
        <w:t xml:space="preserve"> в </w:t>
      </w:r>
      <w:r w:rsidR="003606C7">
        <w:rPr>
          <w:b/>
          <w:sz w:val="20"/>
          <w:szCs w:val="20"/>
        </w:rPr>
        <w:t xml:space="preserve">Самара </w:t>
      </w:r>
      <w:r w:rsidRPr="000B0F13">
        <w:rPr>
          <w:b/>
          <w:sz w:val="20"/>
          <w:szCs w:val="20"/>
        </w:rPr>
        <w:t xml:space="preserve"> </w:t>
      </w:r>
      <w:r w:rsidR="00EE5489" w:rsidRPr="000B0F13">
        <w:rPr>
          <w:b/>
          <w:sz w:val="20"/>
          <w:szCs w:val="20"/>
        </w:rPr>
        <w:t xml:space="preserve">,  </w:t>
      </w:r>
      <w:r w:rsidR="003606C7">
        <w:rPr>
          <w:b/>
          <w:sz w:val="20"/>
          <w:szCs w:val="20"/>
        </w:rPr>
        <w:t>Ракитная 15</w:t>
      </w:r>
      <w:r>
        <w:rPr>
          <w:sz w:val="20"/>
          <w:szCs w:val="20"/>
        </w:rPr>
        <w:t xml:space="preserve">. </w:t>
      </w:r>
      <w:r w:rsidR="00702D5B" w:rsidRPr="00723C5B">
        <w:rPr>
          <w:sz w:val="20"/>
          <w:szCs w:val="20"/>
        </w:rPr>
        <w:t xml:space="preserve">Цена указана с НДС </w:t>
      </w:r>
      <w:r w:rsidR="00A06597">
        <w:rPr>
          <w:sz w:val="20"/>
          <w:szCs w:val="20"/>
        </w:rPr>
        <w:t>.</w:t>
      </w:r>
      <w:r w:rsidR="00EE5489">
        <w:rPr>
          <w:sz w:val="20"/>
          <w:szCs w:val="20"/>
        </w:rPr>
        <w:t xml:space="preserve"> </w:t>
      </w:r>
      <w:r w:rsidR="0009202D" w:rsidRPr="00723C5B">
        <w:rPr>
          <w:sz w:val="20"/>
          <w:szCs w:val="20"/>
        </w:rPr>
        <w:t>До терминала транспортной компании товар доставляется бесплатно</w:t>
      </w:r>
      <w:r w:rsidR="00EE5489">
        <w:rPr>
          <w:sz w:val="20"/>
          <w:szCs w:val="20"/>
        </w:rPr>
        <w:t xml:space="preserve"> всегда</w:t>
      </w:r>
      <w:r w:rsidR="0009202D" w:rsidRPr="00723C5B">
        <w:rPr>
          <w:sz w:val="20"/>
          <w:szCs w:val="20"/>
        </w:rPr>
        <w:t>.</w:t>
      </w:r>
      <w:r w:rsidR="003606C7">
        <w:rPr>
          <w:sz w:val="20"/>
          <w:szCs w:val="20"/>
        </w:rPr>
        <w:t xml:space="preserve"> Еще тысячи цветов , практически все виды добавок и модификаторов полимерных. </w:t>
      </w:r>
    </w:p>
    <w:p w:rsidR="00C12108" w:rsidRDefault="00C12108" w:rsidP="00A0648F">
      <w:pPr>
        <w:spacing w:after="0"/>
        <w:rPr>
          <w:sz w:val="20"/>
          <w:szCs w:val="20"/>
        </w:rPr>
      </w:pPr>
    </w:p>
    <w:p w:rsidR="00C12108" w:rsidRDefault="00C12108" w:rsidP="00A0648F">
      <w:pPr>
        <w:spacing w:after="0"/>
        <w:rPr>
          <w:sz w:val="20"/>
          <w:szCs w:val="20"/>
        </w:rPr>
      </w:pPr>
    </w:p>
    <w:p w:rsidR="00C12108" w:rsidRDefault="00C12108" w:rsidP="00A0648F">
      <w:pPr>
        <w:spacing w:after="0"/>
        <w:rPr>
          <w:sz w:val="20"/>
          <w:szCs w:val="20"/>
        </w:rPr>
      </w:pPr>
    </w:p>
    <w:p w:rsidR="00963D87" w:rsidRDefault="00963D87" w:rsidP="00A0648F">
      <w:pPr>
        <w:spacing w:after="0"/>
        <w:rPr>
          <w:sz w:val="20"/>
          <w:szCs w:val="20"/>
        </w:rPr>
      </w:pPr>
    </w:p>
    <w:p w:rsidR="00963D87" w:rsidRDefault="00963D87" w:rsidP="00A0648F">
      <w:pPr>
        <w:spacing w:after="0"/>
        <w:rPr>
          <w:sz w:val="20"/>
          <w:szCs w:val="20"/>
        </w:rPr>
      </w:pPr>
    </w:p>
    <w:p w:rsidR="000B0F13" w:rsidRDefault="000B0F13" w:rsidP="00A0648F">
      <w:pPr>
        <w:spacing w:after="0"/>
        <w:rPr>
          <w:sz w:val="20"/>
          <w:szCs w:val="20"/>
        </w:rPr>
      </w:pPr>
    </w:p>
    <w:p w:rsidR="000B0F13" w:rsidRDefault="000B0F13" w:rsidP="00A0648F">
      <w:pPr>
        <w:spacing w:after="0"/>
        <w:rPr>
          <w:sz w:val="20"/>
          <w:szCs w:val="20"/>
        </w:rPr>
      </w:pPr>
    </w:p>
    <w:p w:rsidR="000B0F13" w:rsidRDefault="000B0F13" w:rsidP="00A0648F">
      <w:pPr>
        <w:spacing w:after="0"/>
        <w:rPr>
          <w:sz w:val="20"/>
          <w:szCs w:val="20"/>
        </w:rPr>
      </w:pPr>
    </w:p>
    <w:p w:rsidR="00C12108" w:rsidRDefault="00C12108" w:rsidP="00A0648F">
      <w:pPr>
        <w:spacing w:after="0"/>
        <w:rPr>
          <w:sz w:val="20"/>
          <w:szCs w:val="20"/>
        </w:rPr>
      </w:pPr>
    </w:p>
    <w:p w:rsidR="00C12108" w:rsidRDefault="00C12108" w:rsidP="00A0648F">
      <w:pPr>
        <w:spacing w:after="0"/>
        <w:rPr>
          <w:sz w:val="20"/>
          <w:szCs w:val="20"/>
        </w:rPr>
      </w:pPr>
    </w:p>
    <w:p w:rsidR="00A0648F" w:rsidRDefault="00A0648F" w:rsidP="00A0648F">
      <w:pPr>
        <w:spacing w:after="0"/>
        <w:rPr>
          <w:sz w:val="20"/>
          <w:szCs w:val="20"/>
        </w:rPr>
      </w:pPr>
      <w:r>
        <w:rPr>
          <w:sz w:val="20"/>
          <w:szCs w:val="20"/>
        </w:rPr>
        <w:t>С уважением , Маслова Мария ООО "Лига-Флекс".</w:t>
      </w:r>
    </w:p>
    <w:p w:rsidR="00A06597" w:rsidRPr="0067408D" w:rsidRDefault="00A0648F" w:rsidP="002B6C2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Тел: 89891464426 (МСК)  , </w:t>
      </w:r>
      <w:r>
        <w:rPr>
          <w:sz w:val="20"/>
          <w:szCs w:val="20"/>
          <w:lang w:val="en-US"/>
        </w:rPr>
        <w:t>prod</w:t>
      </w:r>
      <w:r w:rsidRPr="00C12108">
        <w:rPr>
          <w:sz w:val="20"/>
          <w:szCs w:val="20"/>
        </w:rPr>
        <w:t>15@</w:t>
      </w:r>
      <w:r>
        <w:rPr>
          <w:sz w:val="20"/>
          <w:szCs w:val="20"/>
          <w:lang w:val="en-US"/>
        </w:rPr>
        <w:t>ligafleks</w:t>
      </w:r>
      <w:r w:rsidRPr="00C12108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</w:p>
    <w:sectPr w:rsidR="00A06597" w:rsidRPr="0067408D" w:rsidSect="0065442F">
      <w:headerReference w:type="default" r:id="rId7"/>
      <w:footerReference w:type="default" r:id="rId8"/>
      <w:pgSz w:w="11906" w:h="16838"/>
      <w:pgMar w:top="709" w:right="850" w:bottom="1134" w:left="1701" w:header="284" w:footer="20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41E" w:rsidRDefault="0073141E" w:rsidP="0009202D">
      <w:pPr>
        <w:spacing w:after="0" w:line="240" w:lineRule="auto"/>
      </w:pPr>
      <w:r>
        <w:separator/>
      </w:r>
    </w:p>
  </w:endnote>
  <w:endnote w:type="continuationSeparator" w:id="1">
    <w:p w:rsidR="0073141E" w:rsidRDefault="0073141E" w:rsidP="00092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2F" w:rsidRDefault="0065442F">
    <w:pPr>
      <w:pStyle w:val="a5"/>
    </w:pPr>
  </w:p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111"/>
      <w:gridCol w:w="3082"/>
    </w:tblGrid>
    <w:tr w:rsidR="00A06597" w:rsidTr="0065442F">
      <w:trPr>
        <w:trHeight w:val="706"/>
      </w:trPr>
      <w:tc>
        <w:tcPr>
          <w:tcW w:w="3111" w:type="dxa"/>
        </w:tcPr>
        <w:p w:rsidR="00A06597" w:rsidRPr="008058B4" w:rsidRDefault="00A06597" w:rsidP="0065442F">
          <w:pPr>
            <w:pStyle w:val="a5"/>
            <w:jc w:val="center"/>
          </w:pPr>
        </w:p>
      </w:tc>
      <w:tc>
        <w:tcPr>
          <w:tcW w:w="3082" w:type="dxa"/>
        </w:tcPr>
        <w:p w:rsidR="00A06597" w:rsidRPr="008058B4" w:rsidRDefault="00A06597" w:rsidP="0065442F">
          <w:pPr>
            <w:pStyle w:val="a5"/>
            <w:jc w:val="center"/>
          </w:pPr>
        </w:p>
      </w:tc>
    </w:tr>
  </w:tbl>
  <w:p w:rsidR="0065442F" w:rsidRDefault="006544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41E" w:rsidRDefault="0073141E" w:rsidP="0009202D">
      <w:pPr>
        <w:spacing w:after="0" w:line="240" w:lineRule="auto"/>
      </w:pPr>
      <w:r>
        <w:separator/>
      </w:r>
    </w:p>
  </w:footnote>
  <w:footnote w:type="continuationSeparator" w:id="1">
    <w:p w:rsidR="0073141E" w:rsidRDefault="0073141E" w:rsidP="00092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02D" w:rsidRDefault="007B48A0" w:rsidP="007B48A0">
    <w:pPr>
      <w:pStyle w:val="a3"/>
      <w:ind w:left="-1276"/>
      <w:jc w:val="center"/>
    </w:pPr>
    <w:r>
      <w:t xml:space="preserve">      </w:t>
    </w:r>
    <w:r w:rsidR="0009202D">
      <w:rPr>
        <w:noProof/>
        <w:lang w:eastAsia="ru-RU"/>
      </w:rPr>
      <w:drawing>
        <wp:inline distT="0" distB="0" distL="0" distR="0">
          <wp:extent cx="6515938" cy="1509041"/>
          <wp:effectExtent l="19050" t="0" r="0" b="0"/>
          <wp:docPr id="46" name="Рисунок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629" cy="151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202D" w:rsidRDefault="0009202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D2624"/>
    <w:multiLevelType w:val="hybridMultilevel"/>
    <w:tmpl w:val="BE00B9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doNotShadeFormData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086AC6"/>
    <w:rsid w:val="000157B1"/>
    <w:rsid w:val="000173EF"/>
    <w:rsid w:val="00026873"/>
    <w:rsid w:val="00027528"/>
    <w:rsid w:val="00031D0F"/>
    <w:rsid w:val="000343D7"/>
    <w:rsid w:val="0006392C"/>
    <w:rsid w:val="00063EDF"/>
    <w:rsid w:val="00086AC6"/>
    <w:rsid w:val="0009202D"/>
    <w:rsid w:val="000B0F13"/>
    <w:rsid w:val="000D608B"/>
    <w:rsid w:val="000E2C0C"/>
    <w:rsid w:val="000E7E50"/>
    <w:rsid w:val="00106A1C"/>
    <w:rsid w:val="001234C1"/>
    <w:rsid w:val="0013117F"/>
    <w:rsid w:val="001E0EEE"/>
    <w:rsid w:val="00201307"/>
    <w:rsid w:val="002125EF"/>
    <w:rsid w:val="0027322C"/>
    <w:rsid w:val="0028333B"/>
    <w:rsid w:val="002B6C2C"/>
    <w:rsid w:val="002F4F8E"/>
    <w:rsid w:val="003172BE"/>
    <w:rsid w:val="00350960"/>
    <w:rsid w:val="003606C7"/>
    <w:rsid w:val="00380676"/>
    <w:rsid w:val="00385B1F"/>
    <w:rsid w:val="003968D7"/>
    <w:rsid w:val="003B2758"/>
    <w:rsid w:val="003B3184"/>
    <w:rsid w:val="003F6AC4"/>
    <w:rsid w:val="0041148C"/>
    <w:rsid w:val="004568C9"/>
    <w:rsid w:val="00492C95"/>
    <w:rsid w:val="004C08FB"/>
    <w:rsid w:val="004E28BB"/>
    <w:rsid w:val="004F752B"/>
    <w:rsid w:val="00502762"/>
    <w:rsid w:val="00504635"/>
    <w:rsid w:val="0050556E"/>
    <w:rsid w:val="00555410"/>
    <w:rsid w:val="0056295F"/>
    <w:rsid w:val="005B2693"/>
    <w:rsid w:val="00627CFB"/>
    <w:rsid w:val="0065442F"/>
    <w:rsid w:val="0067408D"/>
    <w:rsid w:val="006746C3"/>
    <w:rsid w:val="00687ADF"/>
    <w:rsid w:val="006A35BD"/>
    <w:rsid w:val="006B6080"/>
    <w:rsid w:val="00702D5B"/>
    <w:rsid w:val="00706A5F"/>
    <w:rsid w:val="00723C5B"/>
    <w:rsid w:val="0073141E"/>
    <w:rsid w:val="007617C1"/>
    <w:rsid w:val="007718F4"/>
    <w:rsid w:val="00787477"/>
    <w:rsid w:val="007B48A0"/>
    <w:rsid w:val="007D5763"/>
    <w:rsid w:val="007D710B"/>
    <w:rsid w:val="007E51D7"/>
    <w:rsid w:val="00836D4A"/>
    <w:rsid w:val="0085143D"/>
    <w:rsid w:val="008A2B71"/>
    <w:rsid w:val="008B6218"/>
    <w:rsid w:val="00917493"/>
    <w:rsid w:val="00945AC4"/>
    <w:rsid w:val="00946C74"/>
    <w:rsid w:val="00963D87"/>
    <w:rsid w:val="0097375B"/>
    <w:rsid w:val="009A35C9"/>
    <w:rsid w:val="009A6464"/>
    <w:rsid w:val="009C42F3"/>
    <w:rsid w:val="009E31D4"/>
    <w:rsid w:val="00A0648F"/>
    <w:rsid w:val="00A06597"/>
    <w:rsid w:val="00A310B3"/>
    <w:rsid w:val="00A34477"/>
    <w:rsid w:val="00A37B38"/>
    <w:rsid w:val="00A442AD"/>
    <w:rsid w:val="00A4430B"/>
    <w:rsid w:val="00A81EAF"/>
    <w:rsid w:val="00A83256"/>
    <w:rsid w:val="00A878DD"/>
    <w:rsid w:val="00AD5F14"/>
    <w:rsid w:val="00B024A8"/>
    <w:rsid w:val="00BA758B"/>
    <w:rsid w:val="00C12108"/>
    <w:rsid w:val="00C206E0"/>
    <w:rsid w:val="00CA2CB0"/>
    <w:rsid w:val="00CB78B7"/>
    <w:rsid w:val="00D038E8"/>
    <w:rsid w:val="00D80095"/>
    <w:rsid w:val="00D81968"/>
    <w:rsid w:val="00E134A2"/>
    <w:rsid w:val="00E53F84"/>
    <w:rsid w:val="00EB5443"/>
    <w:rsid w:val="00EC4B03"/>
    <w:rsid w:val="00EE5489"/>
    <w:rsid w:val="00F13F6B"/>
    <w:rsid w:val="00F1696B"/>
    <w:rsid w:val="00F46185"/>
    <w:rsid w:val="00F84A44"/>
    <w:rsid w:val="00FA1A38"/>
    <w:rsid w:val="00FA2A17"/>
    <w:rsid w:val="00FE611D"/>
    <w:rsid w:val="00FF4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202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92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202D"/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654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13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34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AutoBVT</cp:lastModifiedBy>
  <cp:revision>10</cp:revision>
  <cp:lastPrinted>2025-09-25T13:14:00Z</cp:lastPrinted>
  <dcterms:created xsi:type="dcterms:W3CDTF">2025-09-25T12:44:00Z</dcterms:created>
  <dcterms:modified xsi:type="dcterms:W3CDTF">2025-10-28T09:45:00Z</dcterms:modified>
</cp:coreProperties>
</file>