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33F7" w14:textId="330BDE9F" w:rsidR="008E14A1" w:rsidRDefault="00C10223" w:rsidP="008E14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14A1">
        <w:rPr>
          <w:rFonts w:ascii="Times New Roman" w:hAnsi="Times New Roman" w:cs="Times New Roman"/>
          <w:b/>
          <w:sz w:val="48"/>
          <w:szCs w:val="48"/>
        </w:rPr>
        <w:t>Коммерческое</w:t>
      </w:r>
      <w:r w:rsidR="006E3B0B">
        <w:rPr>
          <w:rFonts w:ascii="Times New Roman" w:hAnsi="Times New Roman" w:cs="Times New Roman"/>
          <w:b/>
          <w:sz w:val="48"/>
          <w:szCs w:val="48"/>
        </w:rPr>
        <w:t>-П</w:t>
      </w:r>
      <w:r w:rsidRPr="008E14A1">
        <w:rPr>
          <w:rFonts w:ascii="Times New Roman" w:hAnsi="Times New Roman" w:cs="Times New Roman"/>
          <w:b/>
          <w:sz w:val="48"/>
          <w:szCs w:val="48"/>
        </w:rPr>
        <w:t>редложение</w:t>
      </w:r>
      <w:r w:rsidR="006E3B0B">
        <w:rPr>
          <w:rFonts w:ascii="Times New Roman" w:hAnsi="Times New Roman" w:cs="Times New Roman"/>
          <w:b/>
          <w:sz w:val="48"/>
          <w:szCs w:val="48"/>
        </w:rPr>
        <w:t>!</w:t>
      </w:r>
      <w:r>
        <w:rPr>
          <w:noProof/>
        </w:rPr>
        <w:drawing>
          <wp:inline distT="0" distB="0" distL="0" distR="0" wp14:anchorId="7BBFB21A" wp14:editId="04209472">
            <wp:extent cx="5667375" cy="85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6792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83A71" w14:textId="77777777" w:rsidR="008E14A1" w:rsidRDefault="008E14A1" w:rsidP="008E14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D12635" w14:textId="154A7A23" w:rsidR="008E14A1" w:rsidRDefault="00C10223" w:rsidP="008E14A1">
      <w:pPr>
        <w:spacing w:after="0" w:line="240" w:lineRule="auto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Группа компаний </w:t>
      </w:r>
      <w:r w:rsidRPr="008B102C">
        <w:rPr>
          <w:rFonts w:ascii="Times New Roman" w:eastAsia="Calibri" w:hAnsi="Times New Roman" w:cs="Times New Roman"/>
          <w:b/>
          <w:bCs/>
          <w:sz w:val="32"/>
          <w:szCs w:val="32"/>
        </w:rPr>
        <w:t>«АНКАР ГРУПП»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предлагает</w:t>
      </w:r>
      <w:r>
        <w:rPr>
          <w:rFonts w:ascii="Times New Roman" w:eastAsia="Helvetica Neue" w:hAnsi="Times New Roman" w:cs="Times New Roman"/>
          <w:b/>
          <w:bCs/>
          <w:sz w:val="24"/>
          <w:szCs w:val="24"/>
        </w:rPr>
        <w:t xml:space="preserve"> Вам услуги по техническому</w:t>
      </w:r>
    </w:p>
    <w:p w14:paraId="222EE990" w14:textId="77777777" w:rsidR="008E14A1" w:rsidRDefault="00C10223" w:rsidP="008E14A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Helvetica Neue" w:hAnsi="Times New Roman" w:cs="Times New Roman"/>
          <w:b/>
          <w:bCs/>
          <w:sz w:val="24"/>
          <w:szCs w:val="24"/>
        </w:rPr>
        <w:t>обслуживанию и ремонту транспортных средств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современных </w:t>
      </w:r>
    </w:p>
    <w:p w14:paraId="77FD8F7D" w14:textId="77777777" w:rsidR="008E14A1" w:rsidRDefault="00C10223" w:rsidP="008E14A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многофункциональных сервисных центрах </w:t>
      </w:r>
    </w:p>
    <w:p w14:paraId="57DC4E80" w14:textId="77777777" w:rsidR="008E14A1" w:rsidRDefault="00C10223" w:rsidP="00810C12">
      <w:pPr>
        <w:spacing w:after="0" w:line="240" w:lineRule="auto"/>
        <w:rPr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время работы</w:t>
      </w:r>
      <w:r w:rsidR="006938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45FA" w:rsidRPr="00F345FA">
        <w:rPr>
          <w:rFonts w:ascii="Times New Roman" w:eastAsia="Calibri" w:hAnsi="Times New Roman" w:cs="Times New Roman"/>
          <w:b/>
          <w:bCs/>
          <w:sz w:val="24"/>
          <w:szCs w:val="24"/>
        </w:rPr>
        <w:t>c 9:00 до 21:00, без выходных по адресу</w:t>
      </w:r>
      <w:r w:rsidR="009A0B37" w:rsidRPr="006938F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 w:rsidR="006938F1" w:rsidRPr="006938F1">
        <w:rPr>
          <w:u w:val="single"/>
        </w:rPr>
        <w:t xml:space="preserve"> </w:t>
      </w:r>
    </w:p>
    <w:p w14:paraId="4FBA1556" w14:textId="46E33096" w:rsidR="009A0B37" w:rsidRPr="006E3B0B" w:rsidRDefault="006938F1" w:rsidP="00810C12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E3B0B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Московская обл., </w:t>
      </w:r>
      <w:proofErr w:type="spellStart"/>
      <w:r w:rsidRPr="006E3B0B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г.Зеленоград</w:t>
      </w:r>
      <w:proofErr w:type="spellEnd"/>
      <w:r w:rsidRPr="006E3B0B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, Андреевский квартал </w:t>
      </w:r>
      <w:proofErr w:type="gramStart"/>
      <w:r w:rsidRPr="006E3B0B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1,стр</w:t>
      </w:r>
      <w:proofErr w:type="gramEnd"/>
      <w:r w:rsidR="0099048A" w:rsidRPr="006E3B0B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1</w:t>
      </w:r>
    </w:p>
    <w:p w14:paraId="6C67EAD3" w14:textId="348546D7" w:rsidR="00DE0BE5" w:rsidRPr="009A0B37" w:rsidRDefault="006938F1" w:rsidP="00F345FA"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</w:t>
      </w:r>
      <w:r w:rsidR="00C10223">
        <w:rPr>
          <w:rFonts w:ascii="Times New Roman" w:hAnsi="Times New Roman" w:cs="Times New Roman"/>
          <w:b/>
          <w:sz w:val="24"/>
          <w:szCs w:val="24"/>
        </w:rPr>
        <w:t>Мы гарантируем:</w:t>
      </w:r>
    </w:p>
    <w:p w14:paraId="69A887C0" w14:textId="77777777" w:rsidR="00DE0BE5" w:rsidRDefault="00C10223">
      <w:pPr>
        <w:pStyle w:val="ad"/>
        <w:numPr>
          <w:ilvl w:val="0"/>
          <w:numId w:val="1"/>
        </w:numPr>
        <w:tabs>
          <w:tab w:val="left" w:pos="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Широкий спектр услуг.</w:t>
      </w:r>
    </w:p>
    <w:p w14:paraId="016CCE8F" w14:textId="77777777" w:rsidR="00DE0BE5" w:rsidRDefault="00C10223">
      <w:pPr>
        <w:pStyle w:val="ad"/>
        <w:numPr>
          <w:ilvl w:val="0"/>
          <w:numId w:val="1"/>
        </w:numPr>
        <w:tabs>
          <w:tab w:val="left" w:pos="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Минимально короткие сроки выполнения ремонта.</w:t>
      </w:r>
    </w:p>
    <w:p w14:paraId="463CF673" w14:textId="235AEF01" w:rsidR="00DE0BE5" w:rsidRDefault="00C10223">
      <w:pPr>
        <w:pStyle w:val="ad"/>
        <w:numPr>
          <w:ilvl w:val="0"/>
          <w:numId w:val="1"/>
        </w:numPr>
        <w:tabs>
          <w:tab w:val="left" w:pos="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Лояльные цены на работы и запасные части.</w:t>
      </w:r>
    </w:p>
    <w:p w14:paraId="2BC783F4" w14:textId="77777777" w:rsidR="00DE0BE5" w:rsidRDefault="00C10223">
      <w:pPr>
        <w:pStyle w:val="ad"/>
        <w:numPr>
          <w:ilvl w:val="0"/>
          <w:numId w:val="1"/>
        </w:numPr>
        <w:tabs>
          <w:tab w:val="left" w:pos="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Широкий выбор автозапчастей высокого качества.</w:t>
      </w:r>
    </w:p>
    <w:p w14:paraId="201DF558" w14:textId="050D3F99" w:rsidR="00DE0BE5" w:rsidRDefault="00C10223">
      <w:pPr>
        <w:pStyle w:val="ad"/>
        <w:numPr>
          <w:ilvl w:val="0"/>
          <w:numId w:val="1"/>
        </w:numPr>
        <w:tabs>
          <w:tab w:val="left" w:pos="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Стоимость нормо-часа в размере 1</w:t>
      </w:r>
      <w:r w:rsidR="00F345FA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00 руб.</w:t>
      </w:r>
    </w:p>
    <w:p w14:paraId="3859F24F" w14:textId="77777777" w:rsidR="00DE0BE5" w:rsidRDefault="00C10223">
      <w:pPr>
        <w:pStyle w:val="a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Ремонтную зону с постоянным видеонаблюдением.</w:t>
      </w:r>
    </w:p>
    <w:p w14:paraId="4E019A27" w14:textId="6252B4CD" w:rsidR="00DE0BE5" w:rsidRPr="006E3B0B" w:rsidRDefault="00C10223" w:rsidP="006E3B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6E3B0B">
        <w:rPr>
          <w:rFonts w:ascii="Times New Roman" w:hAnsi="Times New Roman" w:cs="Times New Roman"/>
          <w:b/>
          <w:bCs/>
          <w:sz w:val="24"/>
        </w:rPr>
        <w:t xml:space="preserve">Мы готовы </w:t>
      </w:r>
      <w:proofErr w:type="gramStart"/>
      <w:r w:rsidRPr="006E3B0B">
        <w:rPr>
          <w:rFonts w:ascii="Times New Roman" w:hAnsi="Times New Roman" w:cs="Times New Roman"/>
          <w:b/>
          <w:bCs/>
          <w:sz w:val="24"/>
        </w:rPr>
        <w:t xml:space="preserve">предоставить: </w:t>
      </w:r>
      <w:r w:rsidR="00464CAD" w:rsidRPr="006E3B0B">
        <w:rPr>
          <w:rFonts w:ascii="Times New Roman" w:hAnsi="Times New Roman" w:cs="Times New Roman"/>
          <w:b/>
          <w:bCs/>
          <w:sz w:val="24"/>
        </w:rPr>
        <w:t>  </w:t>
      </w:r>
      <w:proofErr w:type="gramEnd"/>
      <w:r w:rsidR="00464CAD" w:rsidRPr="006E3B0B">
        <w:rPr>
          <w:rFonts w:ascii="Times New Roman" w:hAnsi="Times New Roman" w:cs="Times New Roman"/>
          <w:b/>
          <w:bCs/>
          <w:sz w:val="24"/>
        </w:rPr>
        <w:t>Уверенность в каждой поездке !</w:t>
      </w:r>
    </w:p>
    <w:p w14:paraId="2E83B77D" w14:textId="77777777" w:rsidR="00DE0BE5" w:rsidRDefault="00DE0BE5">
      <w:pPr>
        <w:pStyle w:val="ac"/>
        <w:rPr>
          <w:rFonts w:ascii="Times New Roman" w:hAnsi="Times New Roman" w:cs="Times New Roman"/>
        </w:rPr>
      </w:pPr>
    </w:p>
    <w:p w14:paraId="0E2310C7" w14:textId="77777777" w:rsidR="00DE0BE5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качественный сервис</w:t>
      </w:r>
      <w:r>
        <w:rPr>
          <w:rFonts w:ascii="Times New Roman" w:hAnsi="Times New Roman" w:cs="Times New Roman"/>
          <w:i/>
          <w:iCs/>
        </w:rPr>
        <w:t xml:space="preserve"> – для смешанных автопарков на индивидуальных условиях;</w:t>
      </w:r>
    </w:p>
    <w:p w14:paraId="72475804" w14:textId="1FB55D5D" w:rsidR="00DE0BE5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бесплатную «входную» диагностику</w:t>
      </w:r>
      <w:r>
        <w:rPr>
          <w:rFonts w:ascii="Times New Roman" w:hAnsi="Times New Roman" w:cs="Times New Roman"/>
          <w:i/>
          <w:iCs/>
        </w:rPr>
        <w:t xml:space="preserve"> – осмотр подвески, осмотр тормозной системы (измерение износа тормозных колодок и дисков), проверка приборов световой сигнализации.</w:t>
      </w:r>
    </w:p>
    <w:p w14:paraId="3608745C" w14:textId="0A4A9D7F" w:rsidR="00DE0BE5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услугу «Зеленый коридор»</w:t>
      </w:r>
      <w:r>
        <w:rPr>
          <w:rFonts w:ascii="Times New Roman" w:hAnsi="Times New Roman" w:cs="Times New Roman"/>
          <w:i/>
          <w:iCs/>
        </w:rPr>
        <w:t xml:space="preserve"> - приоритетное обслуживание автомобилей Вашей компании;</w:t>
      </w:r>
    </w:p>
    <w:p w14:paraId="7D64BE44" w14:textId="77777777" w:rsidR="00DE0BE5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индивидуальные скидки</w:t>
      </w:r>
      <w:r>
        <w:rPr>
          <w:rFonts w:ascii="Times New Roman" w:hAnsi="Times New Roman" w:cs="Times New Roman"/>
          <w:i/>
          <w:iCs/>
        </w:rPr>
        <w:t xml:space="preserve"> на оригинальные и неоригинальные запасные части;</w:t>
      </w:r>
    </w:p>
    <w:p w14:paraId="1CE43689" w14:textId="15B95C5B" w:rsidR="00DE0BE5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гибкую систему скидок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i/>
          <w:iCs/>
        </w:rPr>
        <w:t xml:space="preserve"> в зависимости от количества обслуживаемых автомобилей;</w:t>
      </w:r>
    </w:p>
    <w:p w14:paraId="7A0CD4BF" w14:textId="6C9A3CBF" w:rsidR="00DE0BE5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эвакуацию неисправных автомобилей</w:t>
      </w:r>
      <w:r>
        <w:rPr>
          <w:rFonts w:ascii="Times New Roman" w:hAnsi="Times New Roman" w:cs="Times New Roman"/>
          <w:i/>
          <w:iCs/>
        </w:rPr>
        <w:t xml:space="preserve"> в наш технический центр (при стоимости работ более 50 </w:t>
      </w:r>
      <w:proofErr w:type="spellStart"/>
      <w:r>
        <w:rPr>
          <w:rFonts w:ascii="Times New Roman" w:hAnsi="Times New Roman" w:cs="Times New Roman"/>
          <w:i/>
          <w:iCs/>
        </w:rPr>
        <w:t>тыс.руб</w:t>
      </w:r>
      <w:proofErr w:type="spellEnd"/>
      <w:r>
        <w:rPr>
          <w:rFonts w:ascii="Times New Roman" w:hAnsi="Times New Roman" w:cs="Times New Roman"/>
          <w:i/>
          <w:iCs/>
        </w:rPr>
        <w:t xml:space="preserve">. При стоимости работ менее 50 </w:t>
      </w:r>
      <w:proofErr w:type="spellStart"/>
      <w:r>
        <w:rPr>
          <w:rFonts w:ascii="Times New Roman" w:hAnsi="Times New Roman" w:cs="Times New Roman"/>
          <w:i/>
          <w:iCs/>
        </w:rPr>
        <w:t>тыс</w:t>
      </w:r>
      <w:proofErr w:type="spellEnd"/>
      <w:r>
        <w:rPr>
          <w:rFonts w:ascii="Times New Roman" w:hAnsi="Times New Roman" w:cs="Times New Roman"/>
          <w:i/>
          <w:iCs/>
        </w:rPr>
        <w:t xml:space="preserve"> руб. – оплата эвакуатора за счет заказчика)</w:t>
      </w:r>
    </w:p>
    <w:p w14:paraId="594A9F51" w14:textId="7154056F" w:rsidR="00DE0BE5" w:rsidRPr="009A0B37" w:rsidRDefault="00C10223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обслуживание личных автомобилей сотрудников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компаний-клиентов по корпоративным тарифам.</w:t>
      </w:r>
    </w:p>
    <w:p w14:paraId="6E745DC5" w14:textId="21E96E8E" w:rsidR="00DE0BE5" w:rsidRDefault="00C10223" w:rsidP="009A0B37">
      <w:pPr>
        <w:pStyle w:val="ac"/>
        <w:numPr>
          <w:ilvl w:val="0"/>
          <w:numId w:val="2"/>
        </w:numPr>
        <w:rPr>
          <w:rFonts w:ascii="Times New Roman" w:hAnsi="Times New Roman" w:cs="Times New Roman"/>
        </w:rPr>
      </w:pPr>
      <w:r w:rsidRPr="009A0B37">
        <w:rPr>
          <w:rFonts w:ascii="Times New Roman" w:hAnsi="Times New Roman" w:cs="Times New Roman"/>
        </w:rPr>
        <w:t xml:space="preserve">При заключении Договора на сервисное обслуживание, за Вашей компанией будет закреплен персональный менеджер, а также Вы получите возможность производить оплату услуг после выполнения работ по заказ-наряду в течение 5-14 дней после </w:t>
      </w:r>
      <w:proofErr w:type="spellStart"/>
      <w:r w:rsidRPr="009A0B37">
        <w:rPr>
          <w:rFonts w:ascii="Times New Roman" w:hAnsi="Times New Roman" w:cs="Times New Roman"/>
        </w:rPr>
        <w:t>выставлени</w:t>
      </w:r>
      <w:proofErr w:type="spellEnd"/>
      <w:r w:rsidR="002F0F20">
        <w:rPr>
          <w:rFonts w:ascii="Times New Roman" w:hAnsi="Times New Roman" w:cs="Times New Roman"/>
        </w:rPr>
        <w:t xml:space="preserve"> </w:t>
      </w:r>
      <w:r w:rsidRPr="009A0B37">
        <w:rPr>
          <w:rFonts w:ascii="Times New Roman" w:hAnsi="Times New Roman" w:cs="Times New Roman"/>
        </w:rPr>
        <w:t xml:space="preserve">счета. </w:t>
      </w:r>
    </w:p>
    <w:p w14:paraId="2F53758D" w14:textId="77777777" w:rsidR="00464CAD" w:rsidRPr="00464CAD" w:rsidRDefault="00464CAD" w:rsidP="00464CAD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464CAD">
        <w:rPr>
          <w:rFonts w:ascii="Times New Roman" w:hAnsi="Times New Roman" w:cs="Times New Roman"/>
          <w:b/>
          <w:bCs/>
          <w:u w:val="single"/>
        </w:rPr>
        <w:t> Проверка уровня жидкостей: тормозная, охлаждающая и омывателя – все это важно для безопасности.</w:t>
      </w:r>
    </w:p>
    <w:p w14:paraId="2FD17206" w14:textId="77777777" w:rsidR="00464CAD" w:rsidRPr="00464CAD" w:rsidRDefault="00464CAD" w:rsidP="00464CAD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464CAD">
        <w:rPr>
          <w:rFonts w:ascii="Times New Roman" w:hAnsi="Times New Roman" w:cs="Times New Roman"/>
          <w:b/>
          <w:bCs/>
          <w:u w:val="single"/>
        </w:rPr>
        <w:t xml:space="preserve">‼️ </w:t>
      </w:r>
      <w:proofErr w:type="gramStart"/>
      <w:r w:rsidRPr="00464CAD">
        <w:rPr>
          <w:rFonts w:ascii="Times New Roman" w:hAnsi="Times New Roman" w:cs="Times New Roman"/>
          <w:b/>
          <w:bCs/>
          <w:u w:val="single"/>
        </w:rPr>
        <w:t>Напоминаем,  что</w:t>
      </w:r>
      <w:proofErr w:type="gramEnd"/>
      <w:r w:rsidRPr="00464CAD">
        <w:rPr>
          <w:rFonts w:ascii="Times New Roman" w:hAnsi="Times New Roman" w:cs="Times New Roman"/>
          <w:b/>
          <w:bCs/>
          <w:u w:val="single"/>
        </w:rPr>
        <w:t xml:space="preserve"> сейчас действует акция - БЕСПЛАТНАЯ замена ВСЕХ технических жидкостей при покупке расходников у нас‼️</w:t>
      </w:r>
    </w:p>
    <w:p w14:paraId="111014D1" w14:textId="77777777" w:rsidR="00464CAD" w:rsidRPr="00464CAD" w:rsidRDefault="00464CAD" w:rsidP="00464CAD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464CAD">
        <w:rPr>
          <w:rFonts w:ascii="Segoe UI Emoji" w:hAnsi="Segoe UI Emoji" w:cs="Segoe UI Emoji"/>
          <w:b/>
          <w:bCs/>
          <w:u w:val="single"/>
        </w:rPr>
        <w:t>✅</w:t>
      </w:r>
      <w:r w:rsidRPr="00464CAD">
        <w:rPr>
          <w:rFonts w:ascii="Times New Roman" w:hAnsi="Times New Roman" w:cs="Times New Roman"/>
          <w:b/>
          <w:bCs/>
          <w:u w:val="single"/>
        </w:rPr>
        <w:t>На все выполненные работы мы предоставляем гарантию 12 месяцев или 20,000 км пробега. В случае возникновения проблем, пожалуйста, обратитесь к нам для диагностики и ремонта.</w:t>
      </w:r>
    </w:p>
    <w:p w14:paraId="13430A04" w14:textId="30FB5817" w:rsidR="00464CAD" w:rsidRPr="00464CAD" w:rsidRDefault="00464CAD" w:rsidP="00464CAD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proofErr w:type="gramStart"/>
      <w:r w:rsidRPr="00464CAD">
        <w:rPr>
          <w:rFonts w:ascii="Segoe UI Emoji" w:hAnsi="Segoe UI Emoji" w:cs="Segoe UI Emoji"/>
          <w:b/>
          <w:bCs/>
          <w:u w:val="single"/>
        </w:rPr>
        <w:t>✅</w:t>
      </w:r>
      <w:r w:rsidRPr="00464CAD">
        <w:rPr>
          <w:rFonts w:ascii="Times New Roman" w:hAnsi="Times New Roman" w:cs="Times New Roman"/>
          <w:b/>
          <w:bCs/>
          <w:u w:val="single"/>
        </w:rPr>
        <w:t xml:space="preserve">  Мы</w:t>
      </w:r>
      <w:proofErr w:type="gramEnd"/>
      <w:r w:rsidRPr="00464CAD">
        <w:rPr>
          <w:rFonts w:ascii="Times New Roman" w:hAnsi="Times New Roman" w:cs="Times New Roman"/>
          <w:b/>
          <w:bCs/>
          <w:u w:val="single"/>
        </w:rPr>
        <w:t xml:space="preserve"> обладаем всем необходимым оборудованием и квалификацией для обслуживания автомобилей на гарантии без потери гарантийных обязательств.</w:t>
      </w:r>
    </w:p>
    <w:p w14:paraId="4DB9F4D0" w14:textId="77777777" w:rsidR="00DE0BE5" w:rsidRDefault="00C10223">
      <w:pPr>
        <w:tabs>
          <w:tab w:val="left" w:pos="18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Адреса наших техцентров:</w:t>
      </w:r>
    </w:p>
    <w:p w14:paraId="77D85BE8" w14:textId="77777777" w:rsidR="00F345FA" w:rsidRDefault="00F345FA">
      <w:pPr>
        <w:tabs>
          <w:tab w:val="left" w:pos="1815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F345FA">
        <w:rPr>
          <w:rFonts w:ascii="Times New Roman" w:hAnsi="Times New Roman" w:cs="Times New Roman"/>
          <w:b/>
          <w:bCs/>
          <w:u w:val="single"/>
        </w:rPr>
        <w:t xml:space="preserve">Московская обл., </w:t>
      </w:r>
      <w:proofErr w:type="spellStart"/>
      <w:r w:rsidRPr="00F345FA">
        <w:rPr>
          <w:rFonts w:ascii="Times New Roman" w:hAnsi="Times New Roman" w:cs="Times New Roman"/>
          <w:b/>
          <w:bCs/>
          <w:u w:val="single"/>
        </w:rPr>
        <w:t>г.Зеленоград</w:t>
      </w:r>
      <w:proofErr w:type="spellEnd"/>
      <w:r w:rsidRPr="00F345FA">
        <w:rPr>
          <w:rFonts w:ascii="Times New Roman" w:hAnsi="Times New Roman" w:cs="Times New Roman"/>
          <w:b/>
          <w:bCs/>
          <w:u w:val="single"/>
        </w:rPr>
        <w:t xml:space="preserve">, Андреевский квартал </w:t>
      </w:r>
      <w:proofErr w:type="gramStart"/>
      <w:r w:rsidRPr="00F345FA">
        <w:rPr>
          <w:rFonts w:ascii="Times New Roman" w:hAnsi="Times New Roman" w:cs="Times New Roman"/>
          <w:b/>
          <w:bCs/>
          <w:u w:val="single"/>
        </w:rPr>
        <w:t>1,стр</w:t>
      </w:r>
      <w:proofErr w:type="gramEnd"/>
      <w:r w:rsidRPr="00F345FA">
        <w:rPr>
          <w:rFonts w:ascii="Times New Roman" w:hAnsi="Times New Roman" w:cs="Times New Roman"/>
          <w:b/>
          <w:bCs/>
          <w:u w:val="single"/>
        </w:rPr>
        <w:t xml:space="preserve"> 1</w:t>
      </w:r>
    </w:p>
    <w:p w14:paraId="2DFDD1E0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>Домодедово ул. Каширское шоссе, 12</w:t>
      </w:r>
    </w:p>
    <w:p w14:paraId="4D028C4F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 xml:space="preserve">Юг Москвы: ул. </w:t>
      </w:r>
      <w:proofErr w:type="spellStart"/>
      <w:r w:rsidRPr="00F345FA">
        <w:rPr>
          <w:rFonts w:ascii="Times New Roman" w:hAnsi="Times New Roman" w:cs="Times New Roman"/>
        </w:rPr>
        <w:t>Нагатинская</w:t>
      </w:r>
      <w:proofErr w:type="spellEnd"/>
      <w:r w:rsidRPr="00F345FA">
        <w:rPr>
          <w:rFonts w:ascii="Times New Roman" w:hAnsi="Times New Roman" w:cs="Times New Roman"/>
        </w:rPr>
        <w:t>, д. 5</w:t>
      </w:r>
    </w:p>
    <w:p w14:paraId="68C6651D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 xml:space="preserve">Запад Москвы: ул. </w:t>
      </w:r>
      <w:proofErr w:type="spellStart"/>
      <w:r w:rsidRPr="00F345FA">
        <w:rPr>
          <w:rFonts w:ascii="Times New Roman" w:hAnsi="Times New Roman" w:cs="Times New Roman"/>
        </w:rPr>
        <w:t>Берзарина</w:t>
      </w:r>
      <w:proofErr w:type="spellEnd"/>
      <w:r w:rsidRPr="00F345FA">
        <w:rPr>
          <w:rFonts w:ascii="Times New Roman" w:hAnsi="Times New Roman" w:cs="Times New Roman"/>
        </w:rPr>
        <w:t>, 34, стр. 13</w:t>
      </w:r>
    </w:p>
    <w:p w14:paraId="1949FB71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 xml:space="preserve">Восток Москвы: ул. </w:t>
      </w:r>
      <w:proofErr w:type="spellStart"/>
      <w:r w:rsidRPr="00F345FA">
        <w:rPr>
          <w:rFonts w:ascii="Times New Roman" w:hAnsi="Times New Roman" w:cs="Times New Roman"/>
        </w:rPr>
        <w:t>Буракова</w:t>
      </w:r>
      <w:proofErr w:type="spellEnd"/>
      <w:r w:rsidRPr="00F345FA">
        <w:rPr>
          <w:rFonts w:ascii="Times New Roman" w:hAnsi="Times New Roman" w:cs="Times New Roman"/>
        </w:rPr>
        <w:t>, 27 к 1</w:t>
      </w:r>
    </w:p>
    <w:p w14:paraId="197E37E8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>Жулебино, ул. Привольная 2к.5</w:t>
      </w:r>
    </w:p>
    <w:p w14:paraId="458F2E13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>Мытищи, ул. Воронина, вл.9 стр.1</w:t>
      </w:r>
    </w:p>
    <w:p w14:paraId="6AA9BBAC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>г. Зеленоград, Сосновая аллея, 4 c 3</w:t>
      </w:r>
    </w:p>
    <w:p w14:paraId="4C307B67" w14:textId="77777777" w:rsidR="00F345FA" w:rsidRPr="00F345FA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>г. Зеленоград, Сосновая аллея, 17</w:t>
      </w:r>
    </w:p>
    <w:p w14:paraId="2A16CD21" w14:textId="4EAA3E4B" w:rsidR="00DE0BE5" w:rsidRDefault="00F345FA" w:rsidP="00F345FA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F345FA">
        <w:rPr>
          <w:rFonts w:ascii="Times New Roman" w:hAnsi="Times New Roman" w:cs="Times New Roman"/>
        </w:rPr>
        <w:t>Дмитровское шоссе, 98, стр. 1 (въезд через ул. 800летия Москвы)</w:t>
      </w:r>
    </w:p>
    <w:p w14:paraId="47C842BB" w14:textId="77777777" w:rsidR="00DE0BE5" w:rsidRDefault="00C1022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Надеемся на дальнейшее сотрудничество, </w:t>
      </w:r>
    </w:p>
    <w:p w14:paraId="68B4CE4E" w14:textId="77777777" w:rsidR="00DE0BE5" w:rsidRDefault="00C1022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 </w:t>
      </w:r>
    </w:p>
    <w:p w14:paraId="7B5B8663" w14:textId="77777777" w:rsidR="00DE0BE5" w:rsidRDefault="00C1022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«АНКАР ГРУПП»</w:t>
      </w:r>
    </w:p>
    <w:p w14:paraId="72415310" w14:textId="77777777" w:rsidR="009A0B37" w:rsidRDefault="00C10223" w:rsidP="009A0B37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_Hlk152771325"/>
      <w:r>
        <w:rPr>
          <w:rFonts w:ascii="Times New Roman" w:hAnsi="Times New Roman" w:cs="Times New Roman"/>
          <w:sz w:val="24"/>
          <w:szCs w:val="24"/>
        </w:rPr>
        <w:t xml:space="preserve">Ваш персональный менеджер </w:t>
      </w:r>
      <w:bookmarkEnd w:id="0"/>
    </w:p>
    <w:p w14:paraId="07A58368" w14:textId="77777777" w:rsidR="009A0B37" w:rsidRDefault="009A0B37" w:rsidP="009A0B37">
      <w:pPr>
        <w:pStyle w:val="a9"/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</w:pPr>
      <w:r w:rsidRPr="009A0B37">
        <w:t xml:space="preserve"> </w:t>
      </w:r>
      <w:r w:rsidRPr="009A0B37"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  <w:t>Черепкова Светлан</w:t>
      </w:r>
      <w:r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  <w:t>а</w:t>
      </w:r>
    </w:p>
    <w:p w14:paraId="2E5D7FFB" w14:textId="28455A4A" w:rsidR="009A0B37" w:rsidRPr="009A0B37" w:rsidRDefault="009A0B37" w:rsidP="009A0B37">
      <w:pPr>
        <w:pStyle w:val="a9"/>
        <w:rPr>
          <w:rFonts w:ascii="Times New Roman" w:hAnsi="Times New Roman" w:cs="Times New Roman"/>
          <w:sz w:val="24"/>
          <w:szCs w:val="24"/>
        </w:rPr>
      </w:pPr>
      <w:r w:rsidRPr="009A0B37"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  <w:t>Тел/</w:t>
      </w:r>
      <w:proofErr w:type="spellStart"/>
      <w:r w:rsidRPr="009A0B37"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  <w:t>WhatsApp</w:t>
      </w:r>
      <w:proofErr w:type="spellEnd"/>
      <w:r w:rsidRPr="009A0B37"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  <w:t xml:space="preserve"> +7 977-089-15-24</w:t>
      </w:r>
      <w:r w:rsidRPr="009A0B37">
        <w:t xml:space="preserve"> </w:t>
      </w:r>
    </w:p>
    <w:p w14:paraId="222D082A" w14:textId="0F20743F" w:rsidR="00DE0BE5" w:rsidRDefault="009A0B37" w:rsidP="009A0B37">
      <w:pPr>
        <w:spacing w:after="0" w:line="240" w:lineRule="auto"/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</w:pPr>
      <w:r w:rsidRPr="009A0B37">
        <w:rPr>
          <w:rFonts w:ascii="Times New Roman" w:eastAsia="Helvetica" w:hAnsi="Times New Roman" w:cs="Times New Roman"/>
          <w:b/>
          <w:bCs/>
          <w:sz w:val="19"/>
          <w:szCs w:val="19"/>
          <w:shd w:val="clear" w:color="auto" w:fill="FFFFFF"/>
        </w:rPr>
        <w:t>manager-and@ankar.ru</w:t>
      </w:r>
    </w:p>
    <w:p w14:paraId="164C1957" w14:textId="2C833DF3" w:rsidR="009A0B37" w:rsidRPr="009A0B37" w:rsidRDefault="009A0B37" w:rsidP="009A0B3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9A0B37" w:rsidRPr="009A0B37">
      <w:footerReference w:type="default" r:id="rId9"/>
      <w:pgSz w:w="11906" w:h="16838"/>
      <w:pgMar w:top="568" w:right="850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9A5C" w14:textId="77777777" w:rsidR="000B1377" w:rsidRDefault="000B1377">
      <w:pPr>
        <w:spacing w:line="240" w:lineRule="auto"/>
      </w:pPr>
      <w:r>
        <w:separator/>
      </w:r>
    </w:p>
  </w:endnote>
  <w:endnote w:type="continuationSeparator" w:id="0">
    <w:p w14:paraId="440332FB" w14:textId="77777777" w:rsidR="000B1377" w:rsidRDefault="000B1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 Neue">
    <w:altName w:val="Times New Roman"/>
    <w:panose1 w:val="02020603050405020304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8D69" w14:textId="77777777" w:rsidR="00DE0BE5" w:rsidRDefault="00DE0BE5">
    <w:pPr>
      <w:spacing w:after="0"/>
      <w:rPr>
        <w:rFonts w:ascii="Times New Roman" w:hAnsi="Times New Roman" w:cs="Times New Roman"/>
      </w:rPr>
    </w:pPr>
  </w:p>
  <w:p w14:paraId="71BFEE73" w14:textId="77777777" w:rsidR="00DE0BE5" w:rsidRDefault="00DE0BE5">
    <w:pPr>
      <w:pStyle w:val="a9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4238" w14:textId="77777777" w:rsidR="000B1377" w:rsidRDefault="000B1377">
      <w:pPr>
        <w:spacing w:after="0"/>
      </w:pPr>
      <w:r>
        <w:separator/>
      </w:r>
    </w:p>
  </w:footnote>
  <w:footnote w:type="continuationSeparator" w:id="0">
    <w:p w14:paraId="0FFDED4E" w14:textId="77777777" w:rsidR="000B1377" w:rsidRDefault="000B13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73A05"/>
    <w:multiLevelType w:val="multilevel"/>
    <w:tmpl w:val="42B73A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13CC0"/>
    <w:multiLevelType w:val="multilevel"/>
    <w:tmpl w:val="4B413CC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95"/>
    <w:rsid w:val="00002D88"/>
    <w:rsid w:val="0003594B"/>
    <w:rsid w:val="00041388"/>
    <w:rsid w:val="000B1377"/>
    <w:rsid w:val="000D7B9A"/>
    <w:rsid w:val="000F3DCA"/>
    <w:rsid w:val="00101906"/>
    <w:rsid w:val="00136336"/>
    <w:rsid w:val="001566B1"/>
    <w:rsid w:val="00157DD2"/>
    <w:rsid w:val="001633D3"/>
    <w:rsid w:val="00195363"/>
    <w:rsid w:val="001C276D"/>
    <w:rsid w:val="001D67E7"/>
    <w:rsid w:val="002233E2"/>
    <w:rsid w:val="002267A4"/>
    <w:rsid w:val="00231BF9"/>
    <w:rsid w:val="002503AE"/>
    <w:rsid w:val="00256E95"/>
    <w:rsid w:val="002D0465"/>
    <w:rsid w:val="002F0F20"/>
    <w:rsid w:val="00300F10"/>
    <w:rsid w:val="0030158C"/>
    <w:rsid w:val="00333761"/>
    <w:rsid w:val="003625AC"/>
    <w:rsid w:val="00366298"/>
    <w:rsid w:val="0039178F"/>
    <w:rsid w:val="003B5034"/>
    <w:rsid w:val="003D0741"/>
    <w:rsid w:val="003E1746"/>
    <w:rsid w:val="003F63B0"/>
    <w:rsid w:val="003F761D"/>
    <w:rsid w:val="004011D0"/>
    <w:rsid w:val="00403A3A"/>
    <w:rsid w:val="004201E1"/>
    <w:rsid w:val="00421F5C"/>
    <w:rsid w:val="004332F1"/>
    <w:rsid w:val="004521CB"/>
    <w:rsid w:val="00464CAD"/>
    <w:rsid w:val="004F63CF"/>
    <w:rsid w:val="005255E3"/>
    <w:rsid w:val="00572C3E"/>
    <w:rsid w:val="005C0D5C"/>
    <w:rsid w:val="005E0B84"/>
    <w:rsid w:val="005E32D5"/>
    <w:rsid w:val="00673DFE"/>
    <w:rsid w:val="0068307E"/>
    <w:rsid w:val="006878D0"/>
    <w:rsid w:val="006938F1"/>
    <w:rsid w:val="006B3B88"/>
    <w:rsid w:val="006E3B0B"/>
    <w:rsid w:val="007077F9"/>
    <w:rsid w:val="00734C54"/>
    <w:rsid w:val="00781FFB"/>
    <w:rsid w:val="0078716E"/>
    <w:rsid w:val="00797588"/>
    <w:rsid w:val="007A0794"/>
    <w:rsid w:val="007B2536"/>
    <w:rsid w:val="007B30D3"/>
    <w:rsid w:val="007B5283"/>
    <w:rsid w:val="00810C12"/>
    <w:rsid w:val="00817EE6"/>
    <w:rsid w:val="00872C3D"/>
    <w:rsid w:val="008734B4"/>
    <w:rsid w:val="00874F6B"/>
    <w:rsid w:val="008B102C"/>
    <w:rsid w:val="008C4B39"/>
    <w:rsid w:val="008E14A1"/>
    <w:rsid w:val="009413CE"/>
    <w:rsid w:val="00960B60"/>
    <w:rsid w:val="0099048A"/>
    <w:rsid w:val="009A0B37"/>
    <w:rsid w:val="00A02C27"/>
    <w:rsid w:val="00A47A3B"/>
    <w:rsid w:val="00A61CDB"/>
    <w:rsid w:val="00A66064"/>
    <w:rsid w:val="00A72F57"/>
    <w:rsid w:val="00AA071F"/>
    <w:rsid w:val="00AB7605"/>
    <w:rsid w:val="00AF072C"/>
    <w:rsid w:val="00B24438"/>
    <w:rsid w:val="00B71AED"/>
    <w:rsid w:val="00C10223"/>
    <w:rsid w:val="00C40461"/>
    <w:rsid w:val="00C42093"/>
    <w:rsid w:val="00C5093A"/>
    <w:rsid w:val="00C5710E"/>
    <w:rsid w:val="00C860FD"/>
    <w:rsid w:val="00CB1605"/>
    <w:rsid w:val="00CE5580"/>
    <w:rsid w:val="00D4365A"/>
    <w:rsid w:val="00DA23C5"/>
    <w:rsid w:val="00DA6E33"/>
    <w:rsid w:val="00DE0BE5"/>
    <w:rsid w:val="00DE66C2"/>
    <w:rsid w:val="00DF6926"/>
    <w:rsid w:val="00E003D5"/>
    <w:rsid w:val="00E0577D"/>
    <w:rsid w:val="00E1131A"/>
    <w:rsid w:val="00E13B95"/>
    <w:rsid w:val="00E3215C"/>
    <w:rsid w:val="00E42741"/>
    <w:rsid w:val="00E6212E"/>
    <w:rsid w:val="00E71C25"/>
    <w:rsid w:val="00E857FA"/>
    <w:rsid w:val="00E87032"/>
    <w:rsid w:val="00EB461A"/>
    <w:rsid w:val="00EC5721"/>
    <w:rsid w:val="00EF0932"/>
    <w:rsid w:val="00F345FA"/>
    <w:rsid w:val="00F459D0"/>
    <w:rsid w:val="00F51F94"/>
    <w:rsid w:val="00F607DA"/>
    <w:rsid w:val="00F6303D"/>
    <w:rsid w:val="00FB0ADE"/>
    <w:rsid w:val="00FB3987"/>
    <w:rsid w:val="00FB4BF9"/>
    <w:rsid w:val="094F6D97"/>
    <w:rsid w:val="272E26C4"/>
    <w:rsid w:val="34101F9B"/>
    <w:rsid w:val="582361FF"/>
    <w:rsid w:val="611B5340"/>
    <w:rsid w:val="711E3D0A"/>
    <w:rsid w:val="720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2A9F5F"/>
  <w15:docId w15:val="{50DB30C7-E461-4399-A385-3716776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0B"/>
  </w:style>
  <w:style w:type="paragraph" w:styleId="1">
    <w:name w:val="heading 1"/>
    <w:basedOn w:val="a"/>
    <w:next w:val="a"/>
    <w:link w:val="10"/>
    <w:uiPriority w:val="9"/>
    <w:qFormat/>
    <w:rsid w:val="006E3B0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B0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B0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B0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B0B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B0B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B0B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B0B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B0B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uiPriority w:val="22"/>
    <w:qFormat/>
    <w:rsid w:val="006E3B0B"/>
    <w:rPr>
      <w:b/>
      <w:bCs/>
      <w:color w:val="F79646" w:themeColor="accent6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E3B0B"/>
    <w:pPr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E3B0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3B0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3B0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3B0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E3B0B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E3B0B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E3B0B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E3B0B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E3B0B"/>
    <w:rPr>
      <w:b/>
      <w:bCs/>
      <w:i/>
      <w:iCs/>
      <w:smallCaps/>
      <w:color w:val="984806" w:themeColor="accent6" w:themeShade="80"/>
    </w:rPr>
  </w:style>
  <w:style w:type="paragraph" w:styleId="ae">
    <w:name w:val="caption"/>
    <w:basedOn w:val="a"/>
    <w:next w:val="a"/>
    <w:uiPriority w:val="35"/>
    <w:semiHidden/>
    <w:unhideWhenUsed/>
    <w:qFormat/>
    <w:rsid w:val="006E3B0B"/>
    <w:rPr>
      <w:b/>
      <w:bCs/>
      <w:caps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6E3B0B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6E3B0B"/>
    <w:rPr>
      <w:smallCaps/>
      <w:color w:val="262626" w:themeColor="text1" w:themeTint="D9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E3B0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0"/>
    <w:link w:val="af1"/>
    <w:uiPriority w:val="11"/>
    <w:rsid w:val="006E3B0B"/>
    <w:rPr>
      <w:rFonts w:asciiTheme="majorHAnsi" w:eastAsiaTheme="majorEastAsia" w:hAnsiTheme="majorHAnsi" w:cstheme="majorBidi"/>
    </w:rPr>
  </w:style>
  <w:style w:type="character" w:styleId="af3">
    <w:name w:val="Emphasis"/>
    <w:uiPriority w:val="20"/>
    <w:qFormat/>
    <w:rsid w:val="006E3B0B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6E3B0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E3B0B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6E3B0B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30"/>
    <w:rsid w:val="006E3B0B"/>
    <w:rPr>
      <w:b/>
      <w:bCs/>
      <w:i/>
      <w:iCs/>
    </w:rPr>
  </w:style>
  <w:style w:type="character" w:styleId="af6">
    <w:name w:val="Subtle Emphasis"/>
    <w:uiPriority w:val="19"/>
    <w:qFormat/>
    <w:rsid w:val="006E3B0B"/>
    <w:rPr>
      <w:i/>
      <w:iCs/>
    </w:rPr>
  </w:style>
  <w:style w:type="character" w:styleId="af7">
    <w:name w:val="Intense Emphasis"/>
    <w:uiPriority w:val="21"/>
    <w:qFormat/>
    <w:rsid w:val="006E3B0B"/>
    <w:rPr>
      <w:b/>
      <w:bCs/>
      <w:i/>
      <w:iCs/>
      <w:color w:val="F79646" w:themeColor="accent6"/>
      <w:spacing w:val="10"/>
    </w:rPr>
  </w:style>
  <w:style w:type="character" w:styleId="af8">
    <w:name w:val="Subtle Reference"/>
    <w:uiPriority w:val="31"/>
    <w:qFormat/>
    <w:rsid w:val="006E3B0B"/>
    <w:rPr>
      <w:b/>
      <w:bCs/>
    </w:rPr>
  </w:style>
  <w:style w:type="character" w:styleId="af9">
    <w:name w:val="Intense Reference"/>
    <w:uiPriority w:val="32"/>
    <w:qFormat/>
    <w:rsid w:val="006E3B0B"/>
    <w:rPr>
      <w:b/>
      <w:bCs/>
      <w:smallCaps/>
      <w:spacing w:val="5"/>
      <w:sz w:val="22"/>
      <w:szCs w:val="22"/>
      <w:u w:val="single"/>
    </w:rPr>
  </w:style>
  <w:style w:type="character" w:styleId="afa">
    <w:name w:val="Book Title"/>
    <w:uiPriority w:val="33"/>
    <w:qFormat/>
    <w:rsid w:val="006E3B0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6E3B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C3A2-4322-458D-83DD-311757CE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Svetlana</cp:lastModifiedBy>
  <cp:revision>16</cp:revision>
  <dcterms:created xsi:type="dcterms:W3CDTF">2024-03-12T10:16:00Z</dcterms:created>
  <dcterms:modified xsi:type="dcterms:W3CDTF">2025-04-03T10:41:00Z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D8F00FCD426146BD99E1F0D8714DF648</vt:lpwstr>
  </property>
</Properties>
</file>