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084A" w14:textId="0CFBDB9B" w:rsidR="000907A5" w:rsidRPr="00EB03D8" w:rsidRDefault="00095FF2" w:rsidP="00EB03D8">
      <w:pPr>
        <w:jc w:val="center"/>
        <w:rPr>
          <w:rFonts w:ascii="Verdana" w:hAnsi="Verdana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352486FA" wp14:editId="219715DA">
            <wp:extent cx="1635125" cy="797884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248" cy="80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3D8" w:rsidRPr="00EB03D8">
        <w:rPr>
          <w:rFonts w:ascii="Verdana" w:hAnsi="Verdana"/>
          <w:b/>
          <w:bCs/>
          <w:sz w:val="36"/>
          <w:szCs w:val="36"/>
        </w:rPr>
        <w:t>Коммерческое предложение</w:t>
      </w:r>
    </w:p>
    <w:p w14:paraId="3CB7FA08" w14:textId="77777777" w:rsidR="00EB03D8" w:rsidRPr="00EB03D8" w:rsidRDefault="00EB03D8">
      <w:pPr>
        <w:rPr>
          <w:rFonts w:ascii="Verdana" w:hAnsi="Verdana"/>
          <w:sz w:val="24"/>
          <w:szCs w:val="24"/>
        </w:rPr>
      </w:pPr>
    </w:p>
    <w:p w14:paraId="0D92409A" w14:textId="3C2E1E3E" w:rsidR="00EB03D8" w:rsidRPr="00EB03D8" w:rsidRDefault="00EB03D8">
      <w:pPr>
        <w:rPr>
          <w:rFonts w:ascii="Verdana" w:hAnsi="Verdana"/>
          <w:sz w:val="24"/>
          <w:szCs w:val="24"/>
        </w:rPr>
      </w:pPr>
      <w:r w:rsidRPr="00EB03D8">
        <w:rPr>
          <w:rFonts w:ascii="Verdana" w:hAnsi="Verdana"/>
          <w:sz w:val="24"/>
          <w:szCs w:val="24"/>
        </w:rPr>
        <w:t xml:space="preserve">Предлагаем приобрести гранулы полиэтилена. </w:t>
      </w:r>
    </w:p>
    <w:p w14:paraId="6623DC16" w14:textId="231F203C" w:rsidR="00EB03D8" w:rsidRPr="00EB03D8" w:rsidRDefault="00EB03D8" w:rsidP="00EB03D8">
      <w:pPr>
        <w:shd w:val="clear" w:color="auto" w:fill="FFFFFF"/>
        <w:spacing w:before="100" w:beforeAutospacing="1" w:after="144" w:line="240" w:lineRule="auto"/>
        <w:ind w:left="1032"/>
        <w:rPr>
          <w:rFonts w:ascii="Lato" w:eastAsia="Times New Roman" w:hAnsi="Lato" w:cs="Times New Roman"/>
          <w:color w:val="474747"/>
          <w:sz w:val="27"/>
          <w:szCs w:val="27"/>
          <w:lang w:eastAsia="ru-RU"/>
        </w:rPr>
      </w:pPr>
      <w:r w:rsidRPr="00EB03D8">
        <w:rPr>
          <w:rFonts w:ascii="Verdana" w:hAnsi="Verdana"/>
          <w:b/>
          <w:bCs/>
        </w:rPr>
        <w:t xml:space="preserve"> </w:t>
      </w:r>
      <w:r w:rsidRPr="00EB03D8">
        <w:rPr>
          <w:rFonts w:ascii="Verdana" w:hAnsi="Verdana"/>
          <w:b/>
          <w:bCs/>
          <w:color w:val="C00000"/>
        </w:rPr>
        <w:t xml:space="preserve">LDPE 2420E02 </w:t>
      </w:r>
    </w:p>
    <w:p w14:paraId="2050B7E4" w14:textId="3661EF3E" w:rsidR="00EB03D8" w:rsidRPr="007F5438" w:rsidRDefault="00EB03D8" w:rsidP="00EB03D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Verdana" w:eastAsia="Times New Roman" w:hAnsi="Verdana" w:cs="Times New Roman"/>
          <w:lang w:eastAsia="ru-RU"/>
        </w:rPr>
      </w:pPr>
      <w:r w:rsidRPr="007F5438">
        <w:rPr>
          <w:rFonts w:ascii="Verdana" w:eastAsia="Times New Roman" w:hAnsi="Verdana" w:cs="Times New Roman"/>
          <w:b/>
          <w:bCs/>
          <w:lang w:eastAsia="ru-RU"/>
        </w:rPr>
        <w:t>Название:</w:t>
      </w:r>
      <w:r w:rsidRPr="007F5438">
        <w:rPr>
          <w:rFonts w:ascii="Verdana" w:eastAsia="Times New Roman" w:hAnsi="Verdana" w:cs="Times New Roman"/>
          <w:lang w:eastAsia="ru-RU"/>
        </w:rPr>
        <w:t> Полиэтилен низкой плотности 2420E02</w:t>
      </w:r>
    </w:p>
    <w:p w14:paraId="53AB794C" w14:textId="77777777" w:rsidR="00EB03D8" w:rsidRPr="00EB03D8" w:rsidRDefault="00EB03D8" w:rsidP="00EB03D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Группа:</w:t>
      </w:r>
      <w:r w:rsidRPr="00EB03D8">
        <w:rPr>
          <w:rFonts w:ascii="Verdana" w:eastAsia="Times New Roman" w:hAnsi="Verdana" w:cs="Times New Roman"/>
          <w:lang w:eastAsia="ru-RU"/>
        </w:rPr>
        <w:t> Пленочный ПВД, выдувная пленка ПЭНП (LDPE)</w:t>
      </w:r>
    </w:p>
    <w:p w14:paraId="74593FC8" w14:textId="77777777" w:rsidR="00EB03D8" w:rsidRPr="00EB03D8" w:rsidRDefault="00EB03D8" w:rsidP="00EB03D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ПТР (MFI 190 °C/2,16 кг):</w:t>
      </w:r>
      <w:r w:rsidRPr="00EB03D8">
        <w:rPr>
          <w:rFonts w:ascii="Verdana" w:eastAsia="Times New Roman" w:hAnsi="Verdana" w:cs="Times New Roman"/>
          <w:lang w:eastAsia="ru-RU"/>
        </w:rPr>
        <w:t> 1.9±0,02</w:t>
      </w:r>
    </w:p>
    <w:p w14:paraId="1EF0E06E" w14:textId="77777777" w:rsidR="00EB03D8" w:rsidRPr="00EB03D8" w:rsidRDefault="00EB03D8" w:rsidP="00EB03D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Плотность (г/см3):</w:t>
      </w:r>
      <w:r w:rsidRPr="00EB03D8">
        <w:rPr>
          <w:rFonts w:ascii="Verdana" w:eastAsia="Times New Roman" w:hAnsi="Verdana" w:cs="Times New Roman"/>
          <w:lang w:eastAsia="ru-RU"/>
        </w:rPr>
        <w:t> 0.923±0,002</w:t>
      </w:r>
    </w:p>
    <w:p w14:paraId="19DEB0B5" w14:textId="77777777" w:rsidR="00EB03D8" w:rsidRPr="00EB03D8" w:rsidRDefault="00EB03D8" w:rsidP="00EB03D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Эквиваленты (Аналоги): </w:t>
      </w:r>
      <w:r w:rsidRPr="00EB03D8">
        <w:rPr>
          <w:rFonts w:ascii="Verdana" w:eastAsia="Times New Roman" w:hAnsi="Verdana" w:cs="Times New Roman"/>
          <w:lang w:eastAsia="ru-RU"/>
        </w:rPr>
        <w:t>Сибур 158 (PE 15803-020, 15813-020),  Sabic 2402H3W</w:t>
      </w:r>
    </w:p>
    <w:p w14:paraId="0F2DD3F1" w14:textId="77777777" w:rsidR="00EB03D8" w:rsidRPr="00EB03D8" w:rsidRDefault="00EB03D8" w:rsidP="00EB03D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Форма:</w:t>
      </w:r>
      <w:r w:rsidRPr="00EB03D8">
        <w:rPr>
          <w:rFonts w:ascii="Verdana" w:eastAsia="Times New Roman" w:hAnsi="Verdana" w:cs="Times New Roman"/>
          <w:lang w:eastAsia="ru-RU"/>
        </w:rPr>
        <w:t> Гранулы (Пеллеты)</w:t>
      </w:r>
    </w:p>
    <w:p w14:paraId="6C288343" w14:textId="77777777" w:rsidR="00EB03D8" w:rsidRPr="00EB03D8" w:rsidRDefault="00EB03D8" w:rsidP="00EB03D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Код ТН ВЭД (HS Code):</w:t>
      </w:r>
      <w:r w:rsidRPr="00EB03D8">
        <w:rPr>
          <w:rFonts w:ascii="Verdana" w:eastAsia="Times New Roman" w:hAnsi="Verdana" w:cs="Times New Roman"/>
          <w:lang w:eastAsia="ru-RU"/>
        </w:rPr>
        <w:t> 39012020</w:t>
      </w:r>
    </w:p>
    <w:p w14:paraId="6940A2D0" w14:textId="77777777" w:rsidR="00EB03D8" w:rsidRPr="00EB03D8" w:rsidRDefault="00EB03D8" w:rsidP="00EB03D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> 55*25 кг мешков на поддоне в термоусадочной пленке</w:t>
      </w:r>
    </w:p>
    <w:p w14:paraId="6FB300F8" w14:textId="77777777" w:rsidR="00EB03D8" w:rsidRPr="00EB03D8" w:rsidRDefault="00EB03D8" w:rsidP="00EB03D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Производитель:</w:t>
      </w:r>
      <w:r w:rsidRPr="00EB03D8">
        <w:rPr>
          <w:rFonts w:ascii="Verdana" w:eastAsia="Times New Roman" w:hAnsi="Verdana" w:cs="Times New Roman"/>
          <w:lang w:eastAsia="ru-RU"/>
        </w:rPr>
        <w:t> Бахтар (BPC)</w:t>
      </w:r>
    </w:p>
    <w:p w14:paraId="41390A27" w14:textId="3E87D164" w:rsidR="00EB03D8" w:rsidRPr="007F5438" w:rsidRDefault="00EB03D8" w:rsidP="007F5438">
      <w:pPr>
        <w:pStyle w:val="a3"/>
        <w:numPr>
          <w:ilvl w:val="0"/>
          <w:numId w:val="1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7B78C75C" w14:textId="484D1E2B" w:rsidR="00EB03D8" w:rsidRPr="007F5438" w:rsidRDefault="00EB03D8" w:rsidP="007F5438">
      <w:pPr>
        <w:pStyle w:val="a3"/>
        <w:numPr>
          <w:ilvl w:val="0"/>
          <w:numId w:val="1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Цена за тонну: $1</w:t>
      </w:r>
      <w:r w:rsidR="005A3923">
        <w:rPr>
          <w:rFonts w:ascii="Verdana" w:eastAsia="Times New Roman" w:hAnsi="Verdana" w:cs="Times New Roman"/>
          <w:i/>
          <w:iCs/>
          <w:lang w:eastAsia="ru-RU"/>
        </w:rPr>
        <w:t>480</w:t>
      </w:r>
      <w:r w:rsidRPr="007F5438">
        <w:rPr>
          <w:rFonts w:ascii="Verdana" w:eastAsia="Times New Roman" w:hAnsi="Verdana" w:cs="Times New Roman"/>
          <w:i/>
          <w:iCs/>
          <w:lang w:eastAsia="ru-RU"/>
        </w:rPr>
        <w:t>, с НДС в Москве</w:t>
      </w:r>
    </w:p>
    <w:p w14:paraId="5D053C49" w14:textId="4D1400BC" w:rsidR="00C37801" w:rsidRPr="00C37801" w:rsidRDefault="00C37801" w:rsidP="00C37801">
      <w:pPr>
        <w:shd w:val="clear" w:color="auto" w:fill="FFFFFF"/>
        <w:spacing w:after="312" w:line="240" w:lineRule="auto"/>
        <w:rPr>
          <w:rFonts w:ascii="Verdana" w:hAnsi="Verdana"/>
          <w:b/>
          <w:bCs/>
          <w:color w:val="C00000"/>
          <w:spacing w:val="4"/>
          <w:shd w:val="clear" w:color="auto" w:fill="FFFFFF"/>
        </w:rPr>
      </w:pPr>
      <w:r>
        <w:rPr>
          <w:rFonts w:ascii="Verdana" w:hAnsi="Verdana"/>
          <w:b/>
          <w:bCs/>
          <w:color w:val="C00000"/>
          <w:spacing w:val="4"/>
          <w:shd w:val="clear" w:color="auto" w:fill="FFFFFF"/>
        </w:rPr>
        <w:t xml:space="preserve">             </w:t>
      </w:r>
      <w:r w:rsidRPr="00C37801">
        <w:rPr>
          <w:rFonts w:ascii="Verdana" w:hAnsi="Verdana"/>
          <w:b/>
          <w:bCs/>
          <w:color w:val="C00000"/>
          <w:spacing w:val="4"/>
          <w:shd w:val="clear" w:color="auto" w:fill="FFFFFF"/>
        </w:rPr>
        <w:t>LDPE 2420F8</w:t>
      </w:r>
    </w:p>
    <w:p w14:paraId="5480C851" w14:textId="032626F5" w:rsidR="00EB03D8" w:rsidRPr="007F5438" w:rsidRDefault="00C37801" w:rsidP="00C37801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bookmarkStart w:id="0" w:name="_Hlk184391241"/>
      <w:r w:rsidRPr="007F5438">
        <w:rPr>
          <w:rFonts w:ascii="Verdana" w:hAnsi="Verdana"/>
          <w:b/>
          <w:bCs/>
          <w:spacing w:val="4"/>
          <w:shd w:val="clear" w:color="auto" w:fill="FFFFFF"/>
        </w:rPr>
        <w:t>Название:</w:t>
      </w:r>
      <w:r w:rsidRPr="007F5438">
        <w:rPr>
          <w:rFonts w:ascii="Verdana" w:hAnsi="Verdana"/>
          <w:spacing w:val="4"/>
          <w:shd w:val="clear" w:color="auto" w:fill="FFFFFF"/>
        </w:rPr>
        <w:t xml:space="preserve"> Полиэтилен низкой плотности (LDPE)</w:t>
      </w:r>
    </w:p>
    <w:p w14:paraId="69B12EE3" w14:textId="77777777" w:rsidR="00C37801" w:rsidRPr="007F5438" w:rsidRDefault="00C37801" w:rsidP="00C37801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</w:p>
    <w:p w14:paraId="72033AF5" w14:textId="598E1413" w:rsidR="00C37801" w:rsidRPr="007F5438" w:rsidRDefault="00C37801" w:rsidP="00C37801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7F5438">
        <w:rPr>
          <w:rFonts w:ascii="Verdana" w:hAnsi="Verdana"/>
          <w:b/>
          <w:bCs/>
          <w:spacing w:val="4"/>
          <w:shd w:val="clear" w:color="auto" w:fill="FFFFFF"/>
        </w:rPr>
        <w:t>Группа:</w:t>
      </w:r>
      <w:r w:rsidRPr="007F5438">
        <w:rPr>
          <w:rFonts w:ascii="Verdana" w:eastAsia="Times New Roman" w:hAnsi="Verdana" w:cs="Times New Roman"/>
          <w:lang w:eastAsia="ru-RU"/>
        </w:rPr>
        <w:t xml:space="preserve"> </w:t>
      </w:r>
      <w:r w:rsidRPr="007F5438">
        <w:rPr>
          <w:rFonts w:ascii="Verdana" w:hAnsi="Verdana"/>
          <w:spacing w:val="4"/>
          <w:shd w:val="clear" w:color="auto" w:fill="FFFFFF"/>
        </w:rPr>
        <w:t>В основном он используется в производстве пленок различного назначения, включая сумки, пакеты, сумки для покупок, гигиенические пленки и пленки для защиты поверхностей.</w:t>
      </w:r>
    </w:p>
    <w:p w14:paraId="69FBB642" w14:textId="77777777" w:rsidR="00C37801" w:rsidRPr="007F5438" w:rsidRDefault="00C37801" w:rsidP="00C37801">
      <w:pPr>
        <w:pStyle w:val="a3"/>
        <w:rPr>
          <w:rFonts w:ascii="Verdana" w:eastAsia="Times New Roman" w:hAnsi="Verdana" w:cs="Times New Roman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"/>
        <w:gridCol w:w="1843"/>
        <w:gridCol w:w="566"/>
        <w:gridCol w:w="1462"/>
      </w:tblGrid>
      <w:tr w:rsidR="007F5438" w:rsidRPr="00C37801" w14:paraId="7C888810" w14:textId="77777777" w:rsidTr="006E1E9E">
        <w:tc>
          <w:tcPr>
            <w:tcW w:w="0" w:type="auto"/>
            <w:shd w:val="clear" w:color="auto" w:fill="FFFFFF"/>
            <w:vAlign w:val="center"/>
            <w:hideMark/>
          </w:tcPr>
          <w:p w14:paraId="3F172B10" w14:textId="77777777" w:rsidR="00C37801" w:rsidRPr="007F5438" w:rsidRDefault="00C37801" w:rsidP="00C3780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  <w:r w:rsidRPr="007F5438"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  <w:t>Плотность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DBE637" w14:textId="77777777" w:rsidR="00C37801" w:rsidRPr="00C37801" w:rsidRDefault="00C37801" w:rsidP="006E1E9E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sz w:val="24"/>
                <w:szCs w:val="24"/>
                <w:lang w:eastAsia="ru-RU"/>
              </w:rPr>
            </w:pPr>
            <w:r w:rsidRPr="00C37801">
              <w:rPr>
                <w:rFonts w:ascii="Verdana" w:eastAsia="Times New Roman" w:hAnsi="Verdana" w:cs="Times New Roman"/>
                <w:spacing w:val="4"/>
                <w:sz w:val="24"/>
                <w:szCs w:val="24"/>
                <w:lang w:eastAsia="ru-RU"/>
              </w:rPr>
              <w:t>23 °С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1BD147" w14:textId="77777777" w:rsidR="00C37801" w:rsidRPr="00C37801" w:rsidRDefault="00C37801" w:rsidP="006E1E9E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sz w:val="24"/>
                <w:szCs w:val="24"/>
                <w:lang w:eastAsia="ru-RU"/>
              </w:rPr>
            </w:pPr>
            <w:r w:rsidRPr="00C37801">
              <w:rPr>
                <w:rFonts w:ascii="Verdana" w:eastAsia="Times New Roman" w:hAnsi="Verdana" w:cs="Times New Roman"/>
                <w:spacing w:val="4"/>
                <w:sz w:val="24"/>
                <w:szCs w:val="24"/>
                <w:lang w:eastAsia="ru-RU"/>
              </w:rPr>
              <w:t>0,923 ± 0,002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387006" w14:textId="77777777" w:rsidR="00C37801" w:rsidRPr="00C37801" w:rsidRDefault="00C37801" w:rsidP="006E1E9E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sz w:val="24"/>
                <w:szCs w:val="24"/>
                <w:lang w:eastAsia="ru-RU"/>
              </w:rPr>
            </w:pPr>
            <w:r w:rsidRPr="00C37801">
              <w:rPr>
                <w:rFonts w:ascii="Verdana" w:eastAsia="Times New Roman" w:hAnsi="Verdana" w:cs="Times New Roman"/>
                <w:spacing w:val="4"/>
                <w:sz w:val="24"/>
                <w:szCs w:val="24"/>
                <w:lang w:eastAsia="ru-RU"/>
              </w:rPr>
              <w:t>г/м³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2E914A" w14:textId="77777777" w:rsidR="00C37801" w:rsidRPr="00C37801" w:rsidRDefault="00C37801" w:rsidP="006E1E9E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sz w:val="24"/>
                <w:szCs w:val="24"/>
                <w:lang w:eastAsia="ru-RU"/>
              </w:rPr>
            </w:pPr>
            <w:r w:rsidRPr="00C37801">
              <w:rPr>
                <w:rFonts w:ascii="Verdana" w:eastAsia="Times New Roman" w:hAnsi="Verdana" w:cs="Times New Roman"/>
                <w:spacing w:val="4"/>
                <w:sz w:val="24"/>
                <w:szCs w:val="24"/>
                <w:lang w:eastAsia="ru-RU"/>
              </w:rPr>
              <w:t>ИСО 1834А</w:t>
            </w:r>
          </w:p>
        </w:tc>
      </w:tr>
      <w:tr w:rsidR="007F5438" w:rsidRPr="007F5438" w14:paraId="68AA707E" w14:textId="77777777" w:rsidTr="006E1E9E">
        <w:tc>
          <w:tcPr>
            <w:tcW w:w="0" w:type="auto"/>
            <w:shd w:val="clear" w:color="auto" w:fill="FFFFFF"/>
            <w:vAlign w:val="center"/>
          </w:tcPr>
          <w:p w14:paraId="068BDB8F" w14:textId="615D5909" w:rsidR="00C37801" w:rsidRPr="007F5438" w:rsidRDefault="00C37801" w:rsidP="00C3780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  <w:r w:rsidRPr="007F5438"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  <w:t>Эк</w:t>
            </w:r>
            <w:r w:rsidR="0092046B" w:rsidRPr="007F5438"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  <w:t xml:space="preserve">виваленты 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72C0D6" w14:textId="1FBE59EE" w:rsidR="0092046B" w:rsidRPr="007F5438" w:rsidRDefault="0092046B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  <w:r w:rsidRPr="007F5438"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470648" w14:textId="77777777" w:rsidR="00C37801" w:rsidRPr="007F5438" w:rsidRDefault="00C37801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</w:p>
          <w:p w14:paraId="535C9AF2" w14:textId="72C8E027" w:rsidR="0092046B" w:rsidRPr="007F5438" w:rsidRDefault="0092046B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B12183" w14:textId="77777777" w:rsidR="00C37801" w:rsidRPr="007F5438" w:rsidRDefault="00C37801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5F7224" w14:textId="77777777" w:rsidR="00C37801" w:rsidRPr="007F5438" w:rsidRDefault="00C37801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</w:p>
        </w:tc>
      </w:tr>
    </w:tbl>
    <w:p w14:paraId="3AA513F7" w14:textId="5D9D4680" w:rsidR="00C37801" w:rsidRPr="007F5438" w:rsidRDefault="0092046B" w:rsidP="0092046B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b/>
          <w:bCs/>
          <w:lang w:eastAsia="ru-RU"/>
        </w:rPr>
      </w:pPr>
      <w:r w:rsidRPr="007F5438">
        <w:rPr>
          <w:rFonts w:ascii="Verdana" w:eastAsia="Times New Roman" w:hAnsi="Verdana" w:cs="Times New Roman"/>
          <w:b/>
          <w:bCs/>
          <w:lang w:eastAsia="ru-RU"/>
        </w:rPr>
        <w:t xml:space="preserve">Форма: </w:t>
      </w:r>
      <w:r w:rsidRPr="007F5438">
        <w:rPr>
          <w:rFonts w:ascii="Verdana" w:eastAsia="Times New Roman" w:hAnsi="Verdana" w:cs="Times New Roman"/>
          <w:lang w:eastAsia="ru-RU"/>
        </w:rPr>
        <w:t>Гранулы</w:t>
      </w:r>
    </w:p>
    <w:p w14:paraId="62501AA0" w14:textId="77777777" w:rsidR="0092046B" w:rsidRPr="00EB03D8" w:rsidRDefault="0092046B" w:rsidP="0092046B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> 55*25 кг мешков на поддоне в термоусадочной пленке</w:t>
      </w:r>
    </w:p>
    <w:p w14:paraId="53D7FAD3" w14:textId="77777777" w:rsidR="0092046B" w:rsidRPr="00EB03D8" w:rsidRDefault="0092046B" w:rsidP="0092046B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Производитель:</w:t>
      </w:r>
      <w:r w:rsidRPr="00EB03D8">
        <w:rPr>
          <w:rFonts w:ascii="Verdana" w:eastAsia="Times New Roman" w:hAnsi="Verdana" w:cs="Times New Roman"/>
          <w:lang w:eastAsia="ru-RU"/>
        </w:rPr>
        <w:t> Бахтар (BPC)</w:t>
      </w:r>
    </w:p>
    <w:p w14:paraId="1459A9D5" w14:textId="77777777" w:rsidR="0092046B" w:rsidRPr="007F5438" w:rsidRDefault="0092046B" w:rsidP="0092046B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4ED51F94" w14:textId="06531399" w:rsidR="0092046B" w:rsidRPr="007F5438" w:rsidRDefault="0092046B" w:rsidP="0092046B">
      <w:pPr>
        <w:pStyle w:val="a3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Цена за тонну: $1</w:t>
      </w:r>
      <w:r w:rsidR="005A3923">
        <w:rPr>
          <w:rFonts w:ascii="Verdana" w:eastAsia="Times New Roman" w:hAnsi="Verdana" w:cs="Times New Roman"/>
          <w:i/>
          <w:iCs/>
          <w:lang w:eastAsia="ru-RU"/>
        </w:rPr>
        <w:t>480</w:t>
      </w:r>
      <w:r w:rsidRPr="007F5438">
        <w:rPr>
          <w:rFonts w:ascii="Verdana" w:eastAsia="Times New Roman" w:hAnsi="Verdana" w:cs="Times New Roman"/>
          <w:i/>
          <w:iCs/>
          <w:lang w:eastAsia="ru-RU"/>
        </w:rPr>
        <w:t>, с НДС в Москве</w:t>
      </w:r>
    </w:p>
    <w:bookmarkEnd w:id="0"/>
    <w:p w14:paraId="096ECC59" w14:textId="5F00975B" w:rsidR="00C37801" w:rsidRDefault="00C37801" w:rsidP="00C37801">
      <w:pPr>
        <w:pStyle w:val="a3"/>
        <w:rPr>
          <w:rFonts w:ascii="Verdana" w:eastAsia="Times New Roman" w:hAnsi="Verdana" w:cs="Times New Roman"/>
          <w:color w:val="474747"/>
          <w:lang w:eastAsia="ru-RU"/>
        </w:rPr>
      </w:pPr>
    </w:p>
    <w:p w14:paraId="09079EAD" w14:textId="77777777" w:rsidR="007F5438" w:rsidRDefault="0092046B" w:rsidP="00C37801">
      <w:pPr>
        <w:pStyle w:val="a3"/>
        <w:rPr>
          <w:rFonts w:ascii="Verdana" w:eastAsia="Times New Roman" w:hAnsi="Verdana" w:cs="Times New Roman"/>
          <w:b/>
          <w:bCs/>
          <w:color w:val="C00000"/>
          <w:lang w:eastAsia="ru-RU"/>
        </w:rPr>
      </w:pPr>
      <w:r>
        <w:rPr>
          <w:rFonts w:ascii="Verdana" w:eastAsia="Times New Roman" w:hAnsi="Verdana" w:cs="Times New Roman"/>
          <w:b/>
          <w:bCs/>
          <w:color w:val="C00000"/>
          <w:lang w:eastAsia="ru-RU"/>
        </w:rPr>
        <w:lastRenderedPageBreak/>
        <w:t xml:space="preserve">     </w:t>
      </w:r>
    </w:p>
    <w:p w14:paraId="05C61B3A" w14:textId="77777777" w:rsidR="007F5438" w:rsidRDefault="007F5438" w:rsidP="00C37801">
      <w:pPr>
        <w:pStyle w:val="a3"/>
        <w:rPr>
          <w:rFonts w:ascii="Verdana" w:eastAsia="Times New Roman" w:hAnsi="Verdana" w:cs="Times New Roman"/>
          <w:b/>
          <w:bCs/>
          <w:color w:val="C00000"/>
          <w:lang w:eastAsia="ru-RU"/>
        </w:rPr>
      </w:pPr>
    </w:p>
    <w:p w14:paraId="34BB6867" w14:textId="117D0F71" w:rsidR="0092046B" w:rsidRPr="007F5438" w:rsidRDefault="0092046B" w:rsidP="00C37801">
      <w:pPr>
        <w:pStyle w:val="a3"/>
        <w:rPr>
          <w:rFonts w:ascii="Verdana" w:eastAsia="Times New Roman" w:hAnsi="Verdana" w:cs="Times New Roman"/>
          <w:b/>
          <w:bCs/>
          <w:color w:val="C00000"/>
          <w:lang w:eastAsia="ru-RU"/>
        </w:rPr>
      </w:pPr>
      <w:r w:rsidRPr="007F5438">
        <w:rPr>
          <w:rFonts w:ascii="Verdana" w:eastAsia="Times New Roman" w:hAnsi="Verdana" w:cs="Times New Roman"/>
          <w:b/>
          <w:bCs/>
          <w:color w:val="C00000"/>
          <w:lang w:eastAsia="ru-RU"/>
        </w:rPr>
        <w:t xml:space="preserve"> LLDPE 22B02</w:t>
      </w:r>
    </w:p>
    <w:p w14:paraId="76C4D160" w14:textId="77777777" w:rsidR="0092046B" w:rsidRPr="007F5438" w:rsidRDefault="0092046B" w:rsidP="00C37801">
      <w:pPr>
        <w:pStyle w:val="a3"/>
        <w:rPr>
          <w:rFonts w:ascii="Verdana" w:hAnsi="Verdana"/>
          <w:color w:val="474747"/>
          <w:shd w:val="clear" w:color="auto" w:fill="FFFFFF"/>
        </w:rPr>
      </w:pPr>
    </w:p>
    <w:p w14:paraId="464CCA89" w14:textId="20ABEB7F" w:rsidR="007F5438" w:rsidRPr="007F5438" w:rsidRDefault="007F5438" w:rsidP="007F5438">
      <w:pPr>
        <w:pStyle w:val="a3"/>
        <w:numPr>
          <w:ilvl w:val="0"/>
          <w:numId w:val="2"/>
        </w:numPr>
        <w:rPr>
          <w:rFonts w:ascii="Verdana" w:hAnsi="Verdana"/>
          <w:shd w:val="clear" w:color="auto" w:fill="FFFFFF"/>
        </w:rPr>
      </w:pPr>
      <w:r w:rsidRPr="007F5438">
        <w:rPr>
          <w:rFonts w:ascii="Verdana" w:hAnsi="Verdana"/>
          <w:b/>
          <w:bCs/>
          <w:shd w:val="clear" w:color="auto" w:fill="FFFFFF"/>
        </w:rPr>
        <w:t>Название:</w:t>
      </w:r>
      <w:r w:rsidR="0092046B" w:rsidRPr="007F5438">
        <w:rPr>
          <w:rFonts w:ascii="Verdana" w:hAnsi="Verdana"/>
          <w:shd w:val="clear" w:color="auto" w:fill="FFFFFF"/>
        </w:rPr>
        <w:t> </w:t>
      </w:r>
      <w:r w:rsidRPr="007F5438">
        <w:rPr>
          <w:rFonts w:ascii="Verdana" w:hAnsi="Verdana"/>
          <w:shd w:val="clear" w:color="auto" w:fill="FFFFFF"/>
        </w:rPr>
        <w:t>Л</w:t>
      </w:r>
      <w:r w:rsidR="0092046B" w:rsidRPr="007F5438">
        <w:rPr>
          <w:rFonts w:ascii="Verdana" w:hAnsi="Verdana"/>
          <w:shd w:val="clear" w:color="auto" w:fill="FFFFFF"/>
        </w:rPr>
        <w:t xml:space="preserve">инейный полиэтилен низкой плотности с 1-бутеном в качестве сомономера. </w:t>
      </w:r>
    </w:p>
    <w:p w14:paraId="7DC774B2" w14:textId="14C66403" w:rsidR="0092046B" w:rsidRPr="007F5438" w:rsidRDefault="007F5438" w:rsidP="007F5438">
      <w:pPr>
        <w:pStyle w:val="a3"/>
        <w:numPr>
          <w:ilvl w:val="0"/>
          <w:numId w:val="2"/>
        </w:numPr>
        <w:rPr>
          <w:rFonts w:ascii="Verdana" w:eastAsia="Times New Roman" w:hAnsi="Verdana" w:cs="Times New Roman"/>
          <w:lang w:eastAsia="ru-RU"/>
        </w:rPr>
      </w:pPr>
      <w:r w:rsidRPr="007F5438">
        <w:rPr>
          <w:rFonts w:ascii="Verdana" w:hAnsi="Verdana"/>
          <w:b/>
          <w:bCs/>
          <w:shd w:val="clear" w:color="auto" w:fill="FFFFFF"/>
        </w:rPr>
        <w:t>Группа:</w:t>
      </w:r>
      <w:r w:rsidRPr="007F5438">
        <w:rPr>
          <w:rFonts w:ascii="Verdana" w:hAnsi="Verdana"/>
          <w:shd w:val="clear" w:color="auto" w:fill="FFFFFF"/>
        </w:rPr>
        <w:t xml:space="preserve"> </w:t>
      </w:r>
      <w:r w:rsidR="0092046B" w:rsidRPr="007F5438">
        <w:rPr>
          <w:rFonts w:ascii="Verdana" w:hAnsi="Verdana"/>
          <w:shd w:val="clear" w:color="auto" w:fill="FFFFFF"/>
        </w:rPr>
        <w:t>Он обладает высокой жесткостью, что делает его пригодным для использования в выдувных и литых пленках высокой жесткости, смешивании и ламинировании.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131"/>
        <w:gridCol w:w="36"/>
        <w:gridCol w:w="36"/>
        <w:gridCol w:w="36"/>
      </w:tblGrid>
      <w:tr w:rsidR="007F5438" w:rsidRPr="007F5438" w14:paraId="3E379C27" w14:textId="77777777" w:rsidTr="006E1E9E">
        <w:tc>
          <w:tcPr>
            <w:tcW w:w="0" w:type="auto"/>
            <w:shd w:val="clear" w:color="auto" w:fill="FFFFFF"/>
            <w:vAlign w:val="center"/>
          </w:tcPr>
          <w:p w14:paraId="48A6E182" w14:textId="77777777" w:rsidR="007F5438" w:rsidRPr="007F5438" w:rsidRDefault="007F5438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  <w:r w:rsidRPr="007F5438"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  <w:t xml:space="preserve">Эквиваленты 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261357" w14:textId="77777777" w:rsidR="007F5438" w:rsidRPr="007F5438" w:rsidRDefault="007F5438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  <w:r w:rsidRPr="007F5438"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C0C5A6" w14:textId="77777777" w:rsidR="007F5438" w:rsidRPr="007F5438" w:rsidRDefault="007F5438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</w:p>
          <w:p w14:paraId="5E6B515C" w14:textId="77777777" w:rsidR="007F5438" w:rsidRPr="007F5438" w:rsidRDefault="007F5438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1D3161" w14:textId="77777777" w:rsidR="007F5438" w:rsidRPr="007F5438" w:rsidRDefault="007F5438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FC32DA" w14:textId="77777777" w:rsidR="007F5438" w:rsidRPr="007F5438" w:rsidRDefault="007F5438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sz w:val="24"/>
                <w:szCs w:val="24"/>
                <w:lang w:eastAsia="ru-RU"/>
              </w:rPr>
            </w:pPr>
          </w:p>
        </w:tc>
      </w:tr>
    </w:tbl>
    <w:p w14:paraId="766E5E87" w14:textId="77777777" w:rsidR="007F5438" w:rsidRPr="007F5438" w:rsidRDefault="007F5438" w:rsidP="007F5438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b/>
          <w:bCs/>
          <w:lang w:eastAsia="ru-RU"/>
        </w:rPr>
      </w:pPr>
      <w:r w:rsidRPr="007F5438">
        <w:rPr>
          <w:rFonts w:ascii="Verdana" w:eastAsia="Times New Roman" w:hAnsi="Verdana" w:cs="Times New Roman"/>
          <w:b/>
          <w:bCs/>
          <w:lang w:eastAsia="ru-RU"/>
        </w:rPr>
        <w:t xml:space="preserve">Форма: </w:t>
      </w:r>
      <w:r w:rsidRPr="007F5438">
        <w:rPr>
          <w:rFonts w:ascii="Verdana" w:eastAsia="Times New Roman" w:hAnsi="Verdana" w:cs="Times New Roman"/>
          <w:lang w:eastAsia="ru-RU"/>
        </w:rPr>
        <w:t>Гранулы</w:t>
      </w:r>
    </w:p>
    <w:p w14:paraId="032D637F" w14:textId="77777777" w:rsidR="007F5438" w:rsidRPr="00EB03D8" w:rsidRDefault="007F5438" w:rsidP="007F5438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> 55*25 кг мешков на поддоне в термоусадочной пленке</w:t>
      </w:r>
    </w:p>
    <w:p w14:paraId="7F4EBBC0" w14:textId="77777777" w:rsidR="007F5438" w:rsidRPr="00EB03D8" w:rsidRDefault="007F5438" w:rsidP="007F5438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Производитель:</w:t>
      </w:r>
      <w:r w:rsidRPr="00EB03D8">
        <w:rPr>
          <w:rFonts w:ascii="Verdana" w:eastAsia="Times New Roman" w:hAnsi="Verdana" w:cs="Times New Roman"/>
          <w:lang w:eastAsia="ru-RU"/>
        </w:rPr>
        <w:t> Бахтар (BPC)</w:t>
      </w:r>
    </w:p>
    <w:p w14:paraId="0A85B2EF" w14:textId="77777777" w:rsidR="007F5438" w:rsidRPr="007F5438" w:rsidRDefault="007F5438" w:rsidP="007F5438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462E40E2" w14:textId="518B3B46" w:rsidR="007F5438" w:rsidRPr="007F5438" w:rsidRDefault="007F5438" w:rsidP="007F5438">
      <w:pPr>
        <w:pStyle w:val="a3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Цена за тонну: $1</w:t>
      </w:r>
      <w:r w:rsidR="005A3923">
        <w:rPr>
          <w:rFonts w:ascii="Verdana" w:eastAsia="Times New Roman" w:hAnsi="Verdana" w:cs="Times New Roman"/>
          <w:i/>
          <w:iCs/>
          <w:lang w:eastAsia="ru-RU"/>
        </w:rPr>
        <w:t>253</w:t>
      </w:r>
      <w:r w:rsidRPr="007F5438">
        <w:rPr>
          <w:rFonts w:ascii="Verdana" w:eastAsia="Times New Roman" w:hAnsi="Verdana" w:cs="Times New Roman"/>
          <w:i/>
          <w:iCs/>
          <w:lang w:eastAsia="ru-RU"/>
        </w:rPr>
        <w:t>, с НДС в Москве</w:t>
      </w:r>
    </w:p>
    <w:p w14:paraId="19F78B47" w14:textId="77777777" w:rsidR="007F5438" w:rsidRPr="007F5438" w:rsidRDefault="007F5438" w:rsidP="007F5438">
      <w:pPr>
        <w:pStyle w:val="a3"/>
        <w:rPr>
          <w:rFonts w:ascii="Verdana" w:eastAsia="Times New Roman" w:hAnsi="Verdana" w:cs="Times New Roman"/>
          <w:lang w:eastAsia="ru-RU"/>
        </w:rPr>
      </w:pPr>
    </w:p>
    <w:p w14:paraId="103CD973" w14:textId="77777777" w:rsidR="00C37801" w:rsidRPr="00C37801" w:rsidRDefault="00C37801" w:rsidP="00C37801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474747"/>
          <w:lang w:eastAsia="ru-RU"/>
        </w:rPr>
      </w:pPr>
    </w:p>
    <w:p w14:paraId="43FFA46A" w14:textId="47A85A89" w:rsidR="00C37801" w:rsidRPr="007F5438" w:rsidRDefault="007F5438" w:rsidP="00C37801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Times New Roman"/>
          <w:b/>
          <w:bCs/>
          <w:color w:val="C00000"/>
          <w:lang w:eastAsia="ru-RU"/>
        </w:rPr>
      </w:pPr>
      <w:r w:rsidRPr="007F5438">
        <w:rPr>
          <w:rFonts w:ascii="Verdana" w:eastAsia="Times New Roman" w:hAnsi="Verdana" w:cs="Times New Roman"/>
          <w:b/>
          <w:bCs/>
          <w:color w:val="C00000"/>
          <w:lang w:eastAsia="ru-RU"/>
        </w:rPr>
        <w:t>LLDPE 22B03</w:t>
      </w:r>
    </w:p>
    <w:p w14:paraId="0928F405" w14:textId="7EC4D5F9" w:rsidR="00C37801" w:rsidRDefault="00C37801" w:rsidP="00C37801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474747"/>
          <w:lang w:eastAsia="ru-RU"/>
        </w:rPr>
      </w:pPr>
    </w:p>
    <w:p w14:paraId="69A2177C" w14:textId="426A93CB" w:rsidR="000B20E7" w:rsidRPr="000B20E7" w:rsidRDefault="000B20E7" w:rsidP="000B20E7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0B20E7">
        <w:rPr>
          <w:rFonts w:ascii="Verdana" w:hAnsi="Verdana"/>
          <w:b/>
          <w:bCs/>
          <w:spacing w:val="4"/>
          <w:shd w:val="clear" w:color="auto" w:fill="FFFFFF"/>
        </w:rPr>
        <w:t>Название:</w:t>
      </w:r>
      <w:r w:rsidRPr="000B20E7">
        <w:rPr>
          <w:rFonts w:ascii="Verdana" w:hAnsi="Verdana"/>
          <w:spacing w:val="4"/>
          <w:shd w:val="clear" w:color="auto" w:fill="FFFFFF"/>
        </w:rPr>
        <w:t xml:space="preserve"> </w:t>
      </w:r>
      <w:r w:rsidRPr="000B20E7">
        <w:rPr>
          <w:rFonts w:ascii="Verdana" w:hAnsi="Verdana" w:cs="Open Sans"/>
          <w:shd w:val="clear" w:color="auto" w:fill="FFFFFF"/>
        </w:rPr>
        <w:t>линейный легкий полиэтилен (LLDPE)</w:t>
      </w:r>
    </w:p>
    <w:p w14:paraId="0A6BDC2C" w14:textId="77777777" w:rsidR="000B20E7" w:rsidRPr="000B20E7" w:rsidRDefault="000B20E7" w:rsidP="000B20E7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</w:p>
    <w:p w14:paraId="42FC946D" w14:textId="3CE352C9" w:rsidR="000B20E7" w:rsidRPr="000B20E7" w:rsidRDefault="000B20E7" w:rsidP="005B0509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0B20E7">
        <w:rPr>
          <w:rFonts w:ascii="Verdana" w:hAnsi="Verdana"/>
          <w:b/>
          <w:bCs/>
          <w:spacing w:val="4"/>
          <w:shd w:val="clear" w:color="auto" w:fill="FFFFFF"/>
        </w:rPr>
        <w:t>Группа:</w:t>
      </w:r>
      <w:r w:rsidRPr="000B20E7">
        <w:rPr>
          <w:rFonts w:ascii="Verdana" w:eastAsia="Times New Roman" w:hAnsi="Verdana" w:cs="Times New Roman"/>
          <w:lang w:eastAsia="ru-RU"/>
        </w:rPr>
        <w:t xml:space="preserve"> </w:t>
      </w:r>
      <w:r w:rsidRPr="000B20E7">
        <w:rPr>
          <w:rFonts w:ascii="Verdana" w:hAnsi="Verdana"/>
          <w:spacing w:val="4"/>
          <w:shd w:val="clear" w:color="auto" w:fill="FFFFFF"/>
        </w:rPr>
        <w:t xml:space="preserve">В основном он </w:t>
      </w:r>
      <w:r w:rsidRPr="000B20E7">
        <w:rPr>
          <w:rFonts w:ascii="Verdana" w:hAnsi="Verdana" w:cs="Open Sans"/>
          <w:shd w:val="clear" w:color="auto" w:fill="FFFFFF"/>
        </w:rPr>
        <w:t>используется для производства различных пленок для промышленной и пищевой упаковки благодаря его высоким прочностным и растяжимым свойствам.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1409"/>
        <w:gridCol w:w="36"/>
        <w:gridCol w:w="36"/>
        <w:gridCol w:w="36"/>
      </w:tblGrid>
      <w:tr w:rsidR="000B20E7" w:rsidRPr="000B20E7" w14:paraId="56EE9B0F" w14:textId="77777777" w:rsidTr="000B20E7">
        <w:trPr>
          <w:gridAfter w:val="3"/>
        </w:trPr>
        <w:tc>
          <w:tcPr>
            <w:tcW w:w="0" w:type="auto"/>
            <w:shd w:val="clear" w:color="auto" w:fill="FFFFFF"/>
            <w:vAlign w:val="center"/>
            <w:hideMark/>
          </w:tcPr>
          <w:p w14:paraId="6ED6F682" w14:textId="77777777" w:rsidR="000B20E7" w:rsidRPr="000B20E7" w:rsidRDefault="000B20E7" w:rsidP="000B20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0B20E7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>Плотность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47BBBC0F" w14:textId="5F308035" w:rsidR="000B20E7" w:rsidRPr="00C37801" w:rsidRDefault="000B20E7" w:rsidP="000B20E7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lang w:eastAsia="ru-RU"/>
              </w:rPr>
            </w:pPr>
            <w:r w:rsidRPr="000B20E7">
              <w:rPr>
                <w:rStyle w:val="a4"/>
                <w:rFonts w:ascii="Verdana" w:hAnsi="Verdana" w:cs="Open Sans"/>
                <w:b w:val="0"/>
                <w:bCs w:val="0"/>
                <w:shd w:val="clear" w:color="auto" w:fill="FFFFFF"/>
              </w:rPr>
              <w:t>0.920-0.924</w:t>
            </w:r>
          </w:p>
        </w:tc>
      </w:tr>
      <w:tr w:rsidR="000B20E7" w:rsidRPr="000B20E7" w14:paraId="07993EC3" w14:textId="77777777" w:rsidTr="000B20E7">
        <w:tc>
          <w:tcPr>
            <w:tcW w:w="0" w:type="auto"/>
            <w:shd w:val="clear" w:color="auto" w:fill="FFFFFF"/>
            <w:vAlign w:val="center"/>
          </w:tcPr>
          <w:p w14:paraId="1ABF6BE3" w14:textId="77777777" w:rsidR="000B20E7" w:rsidRPr="000B20E7" w:rsidRDefault="000B20E7" w:rsidP="000B20E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0B20E7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 xml:space="preserve">Эквиваленты 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9AAA59" w14:textId="77777777" w:rsidR="000B20E7" w:rsidRPr="000B20E7" w:rsidRDefault="000B20E7" w:rsidP="000B20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0B20E7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85EBBB" w14:textId="77777777" w:rsidR="000B20E7" w:rsidRPr="000B20E7" w:rsidRDefault="000B20E7" w:rsidP="000B20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</w:p>
          <w:p w14:paraId="70B11EC7" w14:textId="77777777" w:rsidR="000B20E7" w:rsidRPr="000B20E7" w:rsidRDefault="000B20E7" w:rsidP="000B20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F69AD3" w14:textId="77777777" w:rsidR="000B20E7" w:rsidRPr="000B20E7" w:rsidRDefault="000B20E7" w:rsidP="000B20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9E6518" w14:textId="77777777" w:rsidR="000B20E7" w:rsidRPr="000B20E7" w:rsidRDefault="000B20E7" w:rsidP="000B20E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</w:p>
        </w:tc>
      </w:tr>
    </w:tbl>
    <w:p w14:paraId="1D0967D4" w14:textId="706283DE" w:rsidR="000B20E7" w:rsidRPr="007F5438" w:rsidRDefault="000B20E7" w:rsidP="000B20E7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b/>
          <w:bCs/>
          <w:lang w:eastAsia="ru-RU"/>
        </w:rPr>
      </w:pPr>
      <w:r>
        <w:rPr>
          <w:rFonts w:ascii="Verdana" w:eastAsia="Times New Roman" w:hAnsi="Verdana" w:cs="Times New Roman"/>
          <w:b/>
          <w:bCs/>
          <w:lang w:eastAsia="ru-RU"/>
        </w:rPr>
        <w:br w:type="textWrapping" w:clear="all"/>
      </w:r>
      <w:r w:rsidRPr="007F5438">
        <w:rPr>
          <w:rFonts w:ascii="Verdana" w:eastAsia="Times New Roman" w:hAnsi="Verdana" w:cs="Times New Roman"/>
          <w:b/>
          <w:bCs/>
          <w:lang w:eastAsia="ru-RU"/>
        </w:rPr>
        <w:t xml:space="preserve">Форма: </w:t>
      </w:r>
      <w:r w:rsidRPr="007F5438">
        <w:rPr>
          <w:rFonts w:ascii="Verdana" w:eastAsia="Times New Roman" w:hAnsi="Verdana" w:cs="Times New Roman"/>
          <w:lang w:eastAsia="ru-RU"/>
        </w:rPr>
        <w:t>Гранулы</w:t>
      </w:r>
    </w:p>
    <w:p w14:paraId="0CE0F135" w14:textId="77777777" w:rsidR="000B20E7" w:rsidRPr="00EB03D8" w:rsidRDefault="000B20E7" w:rsidP="000B20E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> 55*25 кг мешков на поддоне в термоусадочной пленке</w:t>
      </w:r>
    </w:p>
    <w:p w14:paraId="2C9232C8" w14:textId="77777777" w:rsidR="000B20E7" w:rsidRPr="00EB03D8" w:rsidRDefault="000B20E7" w:rsidP="000B20E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Производитель:</w:t>
      </w:r>
      <w:r w:rsidRPr="00EB03D8">
        <w:rPr>
          <w:rFonts w:ascii="Verdana" w:eastAsia="Times New Roman" w:hAnsi="Verdana" w:cs="Times New Roman"/>
          <w:lang w:eastAsia="ru-RU"/>
        </w:rPr>
        <w:t> Бахтар (BPC)</w:t>
      </w:r>
    </w:p>
    <w:p w14:paraId="7FB2E2CB" w14:textId="77777777" w:rsidR="000B20E7" w:rsidRPr="007F5438" w:rsidRDefault="000B20E7" w:rsidP="000B20E7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0CB3722C" w14:textId="08636549" w:rsidR="000B20E7" w:rsidRPr="007F5438" w:rsidRDefault="000B20E7" w:rsidP="000B20E7">
      <w:pPr>
        <w:pStyle w:val="a3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Цена за тонну: $1</w:t>
      </w:r>
      <w:r w:rsidR="005A3923">
        <w:rPr>
          <w:rFonts w:ascii="Verdana" w:eastAsia="Times New Roman" w:hAnsi="Verdana" w:cs="Times New Roman"/>
          <w:i/>
          <w:iCs/>
          <w:lang w:eastAsia="ru-RU"/>
        </w:rPr>
        <w:t>253</w:t>
      </w:r>
      <w:r w:rsidRPr="007F5438">
        <w:rPr>
          <w:rFonts w:ascii="Verdana" w:eastAsia="Times New Roman" w:hAnsi="Verdana" w:cs="Times New Roman"/>
          <w:i/>
          <w:iCs/>
          <w:lang w:eastAsia="ru-RU"/>
        </w:rPr>
        <w:t>, с НДС в Москве</w:t>
      </w:r>
    </w:p>
    <w:p w14:paraId="6051B089" w14:textId="19128EC6" w:rsidR="000B20E7" w:rsidRDefault="000B20E7" w:rsidP="00C37801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474747"/>
          <w:lang w:eastAsia="ru-RU"/>
        </w:rPr>
      </w:pPr>
    </w:p>
    <w:p w14:paraId="0CC92529" w14:textId="23D4A24D" w:rsidR="000B20E7" w:rsidRPr="000B20E7" w:rsidRDefault="000B20E7" w:rsidP="000B20E7">
      <w:pPr>
        <w:spacing w:after="0" w:line="240" w:lineRule="auto"/>
        <w:rPr>
          <w:rFonts w:ascii="Verdana" w:eastAsia="Times New Roman" w:hAnsi="Verdana" w:cs="Calibri"/>
          <w:b/>
          <w:bCs/>
          <w:color w:val="C00000"/>
          <w:lang w:eastAsia="ru-RU"/>
        </w:rPr>
      </w:pPr>
      <w:r>
        <w:rPr>
          <w:rFonts w:ascii="Verdana" w:eastAsia="Times New Roman" w:hAnsi="Verdana" w:cs="Calibri"/>
          <w:b/>
          <w:bCs/>
          <w:color w:val="C00000"/>
          <w:lang w:eastAsia="ru-RU"/>
        </w:rPr>
        <w:t xml:space="preserve">          </w:t>
      </w:r>
      <w:r w:rsidRPr="000B20E7">
        <w:rPr>
          <w:rFonts w:ascii="Verdana" w:eastAsia="Times New Roman" w:hAnsi="Verdana" w:cs="Calibri"/>
          <w:b/>
          <w:bCs/>
          <w:color w:val="C00000"/>
          <w:lang w:eastAsia="ru-RU"/>
        </w:rPr>
        <w:t>LLDPE 18B03</w:t>
      </w:r>
    </w:p>
    <w:p w14:paraId="77FC0DFB" w14:textId="200A78E1" w:rsidR="000B20E7" w:rsidRDefault="000B20E7" w:rsidP="00C37801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474747"/>
          <w:lang w:eastAsia="ru-RU"/>
        </w:rPr>
      </w:pPr>
    </w:p>
    <w:p w14:paraId="4A64BDFD" w14:textId="1D756035" w:rsidR="000B20E7" w:rsidRPr="00634E9D" w:rsidRDefault="000B20E7" w:rsidP="000B20E7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634E9D">
        <w:rPr>
          <w:rFonts w:ascii="Verdana" w:hAnsi="Verdana"/>
          <w:b/>
          <w:bCs/>
          <w:spacing w:val="4"/>
          <w:shd w:val="clear" w:color="auto" w:fill="FFFFFF"/>
        </w:rPr>
        <w:t>Название:</w:t>
      </w:r>
      <w:r w:rsidRPr="00634E9D">
        <w:rPr>
          <w:rFonts w:ascii="Verdana" w:hAnsi="Verdana"/>
          <w:spacing w:val="4"/>
          <w:shd w:val="clear" w:color="auto" w:fill="FFFFFF"/>
        </w:rPr>
        <w:t xml:space="preserve"> </w:t>
      </w:r>
      <w:r w:rsidRPr="00634E9D">
        <w:rPr>
          <w:rFonts w:ascii="Verdana" w:hAnsi="Verdana" w:cs="Arial"/>
          <w:color w:val="000000"/>
          <w:shd w:val="clear" w:color="auto" w:fill="FFFFFF"/>
        </w:rPr>
        <w:t>Линейный полиэтилен низкой плотности (LLDPE)</w:t>
      </w:r>
    </w:p>
    <w:p w14:paraId="15D964BC" w14:textId="77777777" w:rsidR="000B20E7" w:rsidRPr="00634E9D" w:rsidRDefault="000B20E7" w:rsidP="000B20E7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</w:p>
    <w:p w14:paraId="4FFA4142" w14:textId="50AF2F20" w:rsidR="000B20E7" w:rsidRPr="00634E9D" w:rsidRDefault="000B20E7" w:rsidP="000B20E7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634E9D">
        <w:rPr>
          <w:rFonts w:ascii="Verdana" w:hAnsi="Verdana"/>
          <w:b/>
          <w:bCs/>
          <w:spacing w:val="4"/>
          <w:shd w:val="clear" w:color="auto" w:fill="FFFFFF"/>
        </w:rPr>
        <w:t>Группа:</w:t>
      </w:r>
      <w:r w:rsidRPr="00634E9D">
        <w:rPr>
          <w:rFonts w:ascii="Verdana" w:eastAsia="Times New Roman" w:hAnsi="Verdana" w:cs="Times New Roman"/>
          <w:lang w:eastAsia="ru-RU"/>
        </w:rPr>
        <w:t xml:space="preserve"> </w:t>
      </w:r>
      <w:r w:rsidRPr="00634E9D">
        <w:rPr>
          <w:rFonts w:ascii="Verdana" w:hAnsi="Verdana"/>
          <w:spacing w:val="4"/>
          <w:shd w:val="clear" w:color="auto" w:fill="FFFFFF"/>
        </w:rPr>
        <w:t xml:space="preserve">В основном он </w:t>
      </w:r>
      <w:r w:rsidRPr="00634E9D">
        <w:rPr>
          <w:rFonts w:ascii="Verdana" w:hAnsi="Verdana" w:cs="Open Sans"/>
          <w:shd w:val="clear" w:color="auto" w:fill="FFFFFF"/>
        </w:rPr>
        <w:t>используется для производства различных пленок для производства кросс-трубопроводов.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5494"/>
        <w:gridCol w:w="36"/>
        <w:gridCol w:w="36"/>
        <w:gridCol w:w="36"/>
      </w:tblGrid>
      <w:tr w:rsidR="000B20E7" w:rsidRPr="00634E9D" w14:paraId="245D52F8" w14:textId="77777777" w:rsidTr="006E1E9E">
        <w:trPr>
          <w:gridAfter w:val="3"/>
        </w:trPr>
        <w:tc>
          <w:tcPr>
            <w:tcW w:w="0" w:type="auto"/>
            <w:shd w:val="clear" w:color="auto" w:fill="FFFFFF"/>
            <w:vAlign w:val="center"/>
            <w:hideMark/>
          </w:tcPr>
          <w:p w14:paraId="4EA66D53" w14:textId="77777777" w:rsidR="000B20E7" w:rsidRPr="00634E9D" w:rsidRDefault="000B20E7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634E9D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>Плотность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61BCD5A7" w14:textId="79D986C3" w:rsidR="000B20E7" w:rsidRPr="00C37801" w:rsidRDefault="000B20E7" w:rsidP="006E1E9E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lang w:eastAsia="ru-RU"/>
              </w:rPr>
            </w:pPr>
            <w:r w:rsidRPr="00634E9D">
              <w:rPr>
                <w:rFonts w:ascii="Verdana" w:hAnsi="Verdana" w:cs="Arial"/>
                <w:color w:val="000000"/>
                <w:shd w:val="clear" w:color="auto" w:fill="FFFFFF"/>
              </w:rPr>
              <w:t>0,916 - 0,920 г/см³ при 23 °C (по ASTM D1505)</w:t>
            </w:r>
          </w:p>
        </w:tc>
      </w:tr>
      <w:tr w:rsidR="000B20E7" w:rsidRPr="00634E9D" w14:paraId="0114EE1A" w14:textId="77777777" w:rsidTr="006E1E9E">
        <w:tc>
          <w:tcPr>
            <w:tcW w:w="0" w:type="auto"/>
            <w:shd w:val="clear" w:color="auto" w:fill="FFFFFF"/>
            <w:vAlign w:val="center"/>
          </w:tcPr>
          <w:p w14:paraId="2B44ABC4" w14:textId="77777777" w:rsidR="000B20E7" w:rsidRPr="00634E9D" w:rsidRDefault="000B20E7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634E9D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 xml:space="preserve">Эквиваленты 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7E5679" w14:textId="77777777" w:rsidR="000B20E7" w:rsidRPr="00634E9D" w:rsidRDefault="000B20E7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634E9D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C81261" w14:textId="77777777" w:rsidR="000B20E7" w:rsidRPr="00634E9D" w:rsidRDefault="000B20E7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</w:p>
          <w:p w14:paraId="7F761CCE" w14:textId="77777777" w:rsidR="000B20E7" w:rsidRPr="00634E9D" w:rsidRDefault="000B20E7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3BF78E" w14:textId="77777777" w:rsidR="000B20E7" w:rsidRPr="00634E9D" w:rsidRDefault="000B20E7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94F202" w14:textId="77777777" w:rsidR="000B20E7" w:rsidRPr="00634E9D" w:rsidRDefault="000B20E7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</w:p>
        </w:tc>
      </w:tr>
    </w:tbl>
    <w:p w14:paraId="1AFF17D7" w14:textId="77777777" w:rsidR="000B20E7" w:rsidRPr="007F5438" w:rsidRDefault="000B20E7" w:rsidP="000B20E7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b/>
          <w:bCs/>
          <w:lang w:eastAsia="ru-RU"/>
        </w:rPr>
      </w:pPr>
      <w:r>
        <w:rPr>
          <w:rFonts w:ascii="Verdana" w:eastAsia="Times New Roman" w:hAnsi="Verdana" w:cs="Times New Roman"/>
          <w:b/>
          <w:bCs/>
          <w:lang w:eastAsia="ru-RU"/>
        </w:rPr>
        <w:lastRenderedPageBreak/>
        <w:br w:type="textWrapping" w:clear="all"/>
      </w:r>
      <w:r w:rsidRPr="007F5438">
        <w:rPr>
          <w:rFonts w:ascii="Verdana" w:eastAsia="Times New Roman" w:hAnsi="Verdana" w:cs="Times New Roman"/>
          <w:b/>
          <w:bCs/>
          <w:lang w:eastAsia="ru-RU"/>
        </w:rPr>
        <w:t xml:space="preserve">Форма: </w:t>
      </w:r>
      <w:r w:rsidRPr="007F5438">
        <w:rPr>
          <w:rFonts w:ascii="Verdana" w:eastAsia="Times New Roman" w:hAnsi="Verdana" w:cs="Times New Roman"/>
          <w:lang w:eastAsia="ru-RU"/>
        </w:rPr>
        <w:t>Гранулы</w:t>
      </w:r>
    </w:p>
    <w:p w14:paraId="47425604" w14:textId="77777777" w:rsidR="000B20E7" w:rsidRPr="00EB03D8" w:rsidRDefault="000B20E7" w:rsidP="000B20E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> 55*25 кг мешков на поддоне в термоусадочной пленке</w:t>
      </w:r>
    </w:p>
    <w:p w14:paraId="56EAC4A9" w14:textId="77777777" w:rsidR="000B20E7" w:rsidRPr="00EB03D8" w:rsidRDefault="000B20E7" w:rsidP="000B20E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Производитель:</w:t>
      </w:r>
      <w:r w:rsidRPr="00EB03D8">
        <w:rPr>
          <w:rFonts w:ascii="Verdana" w:eastAsia="Times New Roman" w:hAnsi="Verdana" w:cs="Times New Roman"/>
          <w:lang w:eastAsia="ru-RU"/>
        </w:rPr>
        <w:t> Бахтар (BPC)</w:t>
      </w:r>
    </w:p>
    <w:p w14:paraId="07876A74" w14:textId="77777777" w:rsidR="000B20E7" w:rsidRPr="007F5438" w:rsidRDefault="000B20E7" w:rsidP="000B20E7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710B9C8F" w14:textId="3C429B89" w:rsidR="000B20E7" w:rsidRPr="007F5438" w:rsidRDefault="000B20E7" w:rsidP="000B20E7">
      <w:pPr>
        <w:pStyle w:val="a3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Цена за тонну: $1</w:t>
      </w:r>
      <w:r w:rsidR="005A3923">
        <w:rPr>
          <w:rFonts w:ascii="Verdana" w:eastAsia="Times New Roman" w:hAnsi="Verdana" w:cs="Times New Roman"/>
          <w:i/>
          <w:iCs/>
          <w:lang w:eastAsia="ru-RU"/>
        </w:rPr>
        <w:t>265</w:t>
      </w:r>
      <w:r w:rsidRPr="007F5438">
        <w:rPr>
          <w:rFonts w:ascii="Verdana" w:eastAsia="Times New Roman" w:hAnsi="Verdana" w:cs="Times New Roman"/>
          <w:i/>
          <w:iCs/>
          <w:lang w:eastAsia="ru-RU"/>
        </w:rPr>
        <w:t>, с НДС в Москве</w:t>
      </w:r>
    </w:p>
    <w:p w14:paraId="4CCC083C" w14:textId="77777777" w:rsidR="000B20E7" w:rsidRPr="00C37801" w:rsidRDefault="000B20E7" w:rsidP="00C37801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474747"/>
          <w:lang w:eastAsia="ru-RU"/>
        </w:rPr>
      </w:pPr>
    </w:p>
    <w:p w14:paraId="0AEE989D" w14:textId="4D5AC10E" w:rsidR="00EB03D8" w:rsidRDefault="00634E9D">
      <w:pPr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 xml:space="preserve">        </w:t>
      </w:r>
      <w:r w:rsidRPr="00634E9D">
        <w:rPr>
          <w:rFonts w:ascii="Verdana" w:hAnsi="Verdana"/>
          <w:b/>
          <w:bCs/>
          <w:color w:val="C00000"/>
        </w:rPr>
        <w:t>LLDPE 22B02Kj</w:t>
      </w:r>
    </w:p>
    <w:p w14:paraId="2DAD1133" w14:textId="6379A692" w:rsidR="00634E9D" w:rsidRDefault="00634E9D">
      <w:pPr>
        <w:rPr>
          <w:rFonts w:ascii="Verdana" w:hAnsi="Verdana"/>
          <w:b/>
          <w:bCs/>
          <w:color w:val="C00000"/>
        </w:rPr>
      </w:pPr>
    </w:p>
    <w:p w14:paraId="2DC33886" w14:textId="77777777" w:rsidR="00634E9D" w:rsidRPr="000B20E7" w:rsidRDefault="00634E9D" w:rsidP="00634E9D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0B20E7">
        <w:rPr>
          <w:rFonts w:ascii="Verdana" w:hAnsi="Verdana"/>
          <w:b/>
          <w:bCs/>
          <w:spacing w:val="4"/>
          <w:shd w:val="clear" w:color="auto" w:fill="FFFFFF"/>
        </w:rPr>
        <w:t>Название:</w:t>
      </w:r>
      <w:r w:rsidRPr="000B20E7">
        <w:rPr>
          <w:rFonts w:ascii="Verdana" w:hAnsi="Verdana"/>
          <w:spacing w:val="4"/>
          <w:shd w:val="clear" w:color="auto" w:fill="FFFFFF"/>
        </w:rPr>
        <w:t xml:space="preserve"> </w:t>
      </w:r>
      <w:r w:rsidRPr="000B20E7">
        <w:rPr>
          <w:rFonts w:ascii="Verdana" w:hAnsi="Verdana" w:cs="Open Sans"/>
          <w:shd w:val="clear" w:color="auto" w:fill="FFFFFF"/>
        </w:rPr>
        <w:t>линейный легкий полиэтилен (LLDPE)</w:t>
      </w:r>
    </w:p>
    <w:p w14:paraId="355C373C" w14:textId="77777777" w:rsidR="00634E9D" w:rsidRPr="000B20E7" w:rsidRDefault="00634E9D" w:rsidP="00634E9D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</w:p>
    <w:p w14:paraId="2DBFC85F" w14:textId="353D1A3D" w:rsidR="00634E9D" w:rsidRPr="005A3923" w:rsidRDefault="00634E9D" w:rsidP="00634E9D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0B20E7">
        <w:rPr>
          <w:rFonts w:ascii="Verdana" w:hAnsi="Verdana"/>
          <w:b/>
          <w:bCs/>
          <w:spacing w:val="4"/>
          <w:shd w:val="clear" w:color="auto" w:fill="FFFFFF"/>
        </w:rPr>
        <w:t>Группа:</w:t>
      </w:r>
      <w:r w:rsidRPr="000B20E7">
        <w:rPr>
          <w:rFonts w:ascii="Verdana" w:eastAsia="Times New Roman" w:hAnsi="Verdana" w:cs="Times New Roman"/>
          <w:lang w:eastAsia="ru-RU"/>
        </w:rPr>
        <w:t xml:space="preserve"> </w:t>
      </w:r>
      <w:r w:rsidRPr="005A3923">
        <w:rPr>
          <w:rFonts w:ascii="Verdana" w:hAnsi="Verdana"/>
          <w:spacing w:val="4"/>
          <w:shd w:val="clear" w:color="auto" w:fill="FFFFFF"/>
        </w:rPr>
        <w:t xml:space="preserve">В основном он </w:t>
      </w:r>
      <w:r w:rsidRPr="005A3923">
        <w:rPr>
          <w:rFonts w:ascii="Verdana" w:hAnsi="Verdana" w:cs="Open Sans"/>
          <w:shd w:val="clear" w:color="auto" w:fill="FFFFFF"/>
        </w:rPr>
        <w:t xml:space="preserve">используется для </w:t>
      </w:r>
      <w:r w:rsidR="005A3923" w:rsidRPr="005A3923">
        <w:rPr>
          <w:rFonts w:ascii="Verdana" w:hAnsi="Verdana"/>
          <w:spacing w:val="4"/>
          <w:shd w:val="clear" w:color="auto" w:fill="F9F9FB"/>
        </w:rPr>
        <w:t>производства упаковки продуктов питания, напитков и других скоропортящихся товаров.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1125"/>
        <w:gridCol w:w="1125"/>
      </w:tblGrid>
      <w:tr w:rsidR="00634E9D" w:rsidRPr="005A3923" w14:paraId="13FDC502" w14:textId="77777777" w:rsidTr="006E1E9E">
        <w:tc>
          <w:tcPr>
            <w:tcW w:w="0" w:type="auto"/>
            <w:shd w:val="clear" w:color="auto" w:fill="FFFFFF"/>
            <w:vAlign w:val="center"/>
            <w:hideMark/>
          </w:tcPr>
          <w:p w14:paraId="3176BA9B" w14:textId="77777777" w:rsidR="00634E9D" w:rsidRPr="000B20E7" w:rsidRDefault="00634E9D" w:rsidP="00634E9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0B20E7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>Плотность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32E19AD6" w14:textId="0672124A" w:rsidR="00634E9D" w:rsidRPr="00C37801" w:rsidRDefault="00634E9D" w:rsidP="00634E9D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lang w:eastAsia="ru-RU"/>
              </w:rPr>
            </w:pPr>
            <w:r w:rsidRPr="005A3923">
              <w:rPr>
                <w:rFonts w:ascii="Verdana" w:hAnsi="Verdana"/>
                <w:color w:val="141617"/>
                <w:spacing w:val="4"/>
                <w:shd w:val="clear" w:color="auto" w:fill="FFFFFF"/>
              </w:rPr>
              <w:t>0,922±0,002 г/см3</w:t>
            </w:r>
          </w:p>
        </w:tc>
      </w:tr>
      <w:tr w:rsidR="005A3923" w:rsidRPr="000B20E7" w14:paraId="3ED530E4" w14:textId="77777777" w:rsidTr="00BF7270">
        <w:tc>
          <w:tcPr>
            <w:tcW w:w="0" w:type="auto"/>
            <w:shd w:val="clear" w:color="auto" w:fill="FFFFFF"/>
            <w:vAlign w:val="center"/>
          </w:tcPr>
          <w:p w14:paraId="097B9939" w14:textId="77777777" w:rsidR="005A3923" w:rsidRPr="000B20E7" w:rsidRDefault="005A3923" w:rsidP="00634E9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0B20E7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 xml:space="preserve">Эквиваленты 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5BCAB5" w14:textId="77777777" w:rsidR="005A3923" w:rsidRPr="000B20E7" w:rsidRDefault="005A3923" w:rsidP="00634E9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7C6902" w14:textId="77777777" w:rsidR="005A3923" w:rsidRPr="000B20E7" w:rsidRDefault="005A3923" w:rsidP="00634E9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</w:p>
        </w:tc>
      </w:tr>
    </w:tbl>
    <w:p w14:paraId="13C17964" w14:textId="77777777" w:rsidR="00634E9D" w:rsidRPr="007F5438" w:rsidRDefault="00634E9D" w:rsidP="00634E9D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b/>
          <w:bCs/>
          <w:lang w:eastAsia="ru-RU"/>
        </w:rPr>
      </w:pPr>
      <w:r>
        <w:rPr>
          <w:rFonts w:ascii="Verdana" w:eastAsia="Times New Roman" w:hAnsi="Verdana" w:cs="Times New Roman"/>
          <w:b/>
          <w:bCs/>
          <w:lang w:eastAsia="ru-RU"/>
        </w:rPr>
        <w:br w:type="textWrapping" w:clear="all"/>
      </w:r>
      <w:r w:rsidRPr="007F5438">
        <w:rPr>
          <w:rFonts w:ascii="Verdana" w:eastAsia="Times New Roman" w:hAnsi="Verdana" w:cs="Times New Roman"/>
          <w:b/>
          <w:bCs/>
          <w:lang w:eastAsia="ru-RU"/>
        </w:rPr>
        <w:t xml:space="preserve">Форма: </w:t>
      </w:r>
      <w:r w:rsidRPr="007F5438">
        <w:rPr>
          <w:rFonts w:ascii="Verdana" w:eastAsia="Times New Roman" w:hAnsi="Verdana" w:cs="Times New Roman"/>
          <w:lang w:eastAsia="ru-RU"/>
        </w:rPr>
        <w:t>Гранулы</w:t>
      </w:r>
    </w:p>
    <w:p w14:paraId="005AADA6" w14:textId="77777777" w:rsidR="00634E9D" w:rsidRPr="00EB03D8" w:rsidRDefault="00634E9D" w:rsidP="00634E9D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> 55*25 кг мешков на поддоне в термоусадочной пленке</w:t>
      </w:r>
    </w:p>
    <w:p w14:paraId="31C47540" w14:textId="77777777" w:rsidR="00634E9D" w:rsidRPr="00EB03D8" w:rsidRDefault="00634E9D" w:rsidP="00634E9D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Производитель:</w:t>
      </w:r>
      <w:r w:rsidRPr="00EB03D8">
        <w:rPr>
          <w:rFonts w:ascii="Verdana" w:eastAsia="Times New Roman" w:hAnsi="Verdana" w:cs="Times New Roman"/>
          <w:lang w:eastAsia="ru-RU"/>
        </w:rPr>
        <w:t> Бахтар (BPC)</w:t>
      </w:r>
    </w:p>
    <w:p w14:paraId="58D2D7B7" w14:textId="77777777" w:rsidR="00634E9D" w:rsidRPr="007F5438" w:rsidRDefault="00634E9D" w:rsidP="00634E9D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2BAA69F0" w14:textId="484B37BE" w:rsidR="00634E9D" w:rsidRPr="007F5438" w:rsidRDefault="00634E9D" w:rsidP="00634E9D">
      <w:pPr>
        <w:pStyle w:val="a3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7F5438">
        <w:rPr>
          <w:rFonts w:ascii="Verdana" w:eastAsia="Times New Roman" w:hAnsi="Verdana" w:cs="Times New Roman"/>
          <w:i/>
          <w:iCs/>
          <w:lang w:eastAsia="ru-RU"/>
        </w:rPr>
        <w:t>Цена за тонну: $1</w:t>
      </w:r>
      <w:r w:rsidR="005A3923">
        <w:rPr>
          <w:rFonts w:ascii="Verdana" w:eastAsia="Times New Roman" w:hAnsi="Verdana" w:cs="Times New Roman"/>
          <w:i/>
          <w:iCs/>
          <w:lang w:eastAsia="ru-RU"/>
        </w:rPr>
        <w:t>318</w:t>
      </w:r>
      <w:r w:rsidRPr="007F5438">
        <w:rPr>
          <w:rFonts w:ascii="Verdana" w:eastAsia="Times New Roman" w:hAnsi="Verdana" w:cs="Times New Roman"/>
          <w:i/>
          <w:iCs/>
          <w:lang w:eastAsia="ru-RU"/>
        </w:rPr>
        <w:t>, с НДС в Москве</w:t>
      </w:r>
    </w:p>
    <w:p w14:paraId="4CF80F19" w14:textId="54901B7D" w:rsidR="00634E9D" w:rsidRDefault="005A3923">
      <w:pPr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 xml:space="preserve">            </w:t>
      </w:r>
      <w:r w:rsidRPr="005A3923">
        <w:rPr>
          <w:rFonts w:ascii="Verdana" w:hAnsi="Verdana"/>
          <w:b/>
          <w:bCs/>
          <w:color w:val="C00000"/>
        </w:rPr>
        <w:t>HDPE BL3/6200</w:t>
      </w:r>
    </w:p>
    <w:p w14:paraId="6C2B6C57" w14:textId="3804ADFA" w:rsidR="005A3923" w:rsidRPr="00BA5436" w:rsidRDefault="005A3923" w:rsidP="009B51D3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BA5436">
        <w:rPr>
          <w:rFonts w:ascii="Verdana" w:hAnsi="Verdana"/>
          <w:b/>
          <w:bCs/>
          <w:spacing w:val="4"/>
          <w:shd w:val="clear" w:color="auto" w:fill="FFFFFF"/>
        </w:rPr>
        <w:t>Название:</w:t>
      </w:r>
      <w:r w:rsidRPr="00BA5436">
        <w:rPr>
          <w:rFonts w:ascii="Verdana" w:hAnsi="Verdana"/>
          <w:spacing w:val="4"/>
          <w:shd w:val="clear" w:color="auto" w:fill="FFFFFF"/>
        </w:rPr>
        <w:t xml:space="preserve"> </w:t>
      </w:r>
      <w:r w:rsidR="00BA5436" w:rsidRPr="00BA5436">
        <w:rPr>
          <w:rFonts w:ascii="Arial" w:hAnsi="Arial" w:cs="Arial"/>
          <w:shd w:val="clear" w:color="auto" w:fill="F7F7F7"/>
        </w:rPr>
        <w:t>полиэтилен низкого давления</w:t>
      </w:r>
    </w:p>
    <w:p w14:paraId="58E82630" w14:textId="7A2D2758" w:rsidR="005A3923" w:rsidRPr="00BA5436" w:rsidRDefault="005A3923" w:rsidP="005A3923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BA5436">
        <w:rPr>
          <w:rFonts w:ascii="Verdana" w:hAnsi="Verdana"/>
          <w:b/>
          <w:bCs/>
          <w:spacing w:val="4"/>
          <w:shd w:val="clear" w:color="auto" w:fill="FFFFFF"/>
        </w:rPr>
        <w:t>Группа:</w:t>
      </w:r>
      <w:r w:rsidRPr="00BA5436">
        <w:rPr>
          <w:rFonts w:ascii="Verdana" w:eastAsia="Times New Roman" w:hAnsi="Verdana" w:cs="Times New Roman"/>
          <w:lang w:eastAsia="ru-RU"/>
        </w:rPr>
        <w:t xml:space="preserve"> </w:t>
      </w:r>
      <w:r w:rsidRPr="00BA5436">
        <w:rPr>
          <w:rFonts w:ascii="Verdana" w:hAnsi="Verdana"/>
          <w:spacing w:val="4"/>
          <w:shd w:val="clear" w:color="auto" w:fill="FFFFFF"/>
        </w:rPr>
        <w:t xml:space="preserve">В основном </w:t>
      </w:r>
      <w:r w:rsidR="00BA5436" w:rsidRPr="00BA5436">
        <w:rPr>
          <w:rFonts w:ascii="Arial" w:hAnsi="Arial" w:cs="Arial"/>
          <w:shd w:val="clear" w:color="auto" w:fill="F7F7F7"/>
        </w:rPr>
        <w:t>имеет основным своим назначением переработку методом экструзионно-раздувного формования.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4988"/>
        <w:gridCol w:w="36"/>
      </w:tblGrid>
      <w:tr w:rsidR="00BA5436" w:rsidRPr="00BA5436" w14:paraId="455784F7" w14:textId="77777777" w:rsidTr="006E1E9E">
        <w:tc>
          <w:tcPr>
            <w:tcW w:w="0" w:type="auto"/>
            <w:shd w:val="clear" w:color="auto" w:fill="FFFFFF"/>
            <w:vAlign w:val="center"/>
            <w:hideMark/>
          </w:tcPr>
          <w:p w14:paraId="5D0DDE85" w14:textId="77777777" w:rsidR="005A3923" w:rsidRPr="00BA5436" w:rsidRDefault="005A3923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BA5436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>Плотность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14:paraId="3286CAAC" w14:textId="77777777" w:rsidR="00BA5436" w:rsidRPr="00BA5436" w:rsidRDefault="00BA5436" w:rsidP="00BA5436">
            <w:pPr>
              <w:rPr>
                <w:rFonts w:ascii="Arial" w:hAnsi="Arial" w:cs="Arial"/>
              </w:rPr>
            </w:pPr>
            <w:r w:rsidRPr="00BA5436">
              <w:rPr>
                <w:rFonts w:ascii="Arial" w:hAnsi="Arial" w:cs="Arial"/>
              </w:rPr>
              <w:br/>
              <w:t>0,956-0.961 г/куб.см.</w:t>
            </w:r>
          </w:p>
          <w:p w14:paraId="781E8169" w14:textId="6FF74D6D" w:rsidR="005A3923" w:rsidRPr="00C37801" w:rsidRDefault="005A3923" w:rsidP="006E1E9E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lang w:eastAsia="ru-RU"/>
              </w:rPr>
            </w:pPr>
          </w:p>
        </w:tc>
      </w:tr>
      <w:tr w:rsidR="00BA5436" w:rsidRPr="00BA5436" w14:paraId="2392CB45" w14:textId="77777777" w:rsidTr="006E1E9E">
        <w:tc>
          <w:tcPr>
            <w:tcW w:w="0" w:type="auto"/>
            <w:shd w:val="clear" w:color="auto" w:fill="FFFFFF"/>
            <w:vAlign w:val="center"/>
          </w:tcPr>
          <w:p w14:paraId="4994E041" w14:textId="77777777" w:rsidR="005A3923" w:rsidRPr="00BA5436" w:rsidRDefault="005A3923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BA5436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 xml:space="preserve">Эквиваленты 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6C065C" w14:textId="5B0C5FCA" w:rsidR="005A3923" w:rsidRPr="00BA5436" w:rsidRDefault="00BA5436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BA5436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 xml:space="preserve">: </w:t>
            </w:r>
            <w:r w:rsidRPr="00BA5436">
              <w:rPr>
                <w:rFonts w:ascii="Arial" w:hAnsi="Arial" w:cs="Arial"/>
                <w:shd w:val="clear" w:color="auto" w:fill="F7F7F7"/>
              </w:rPr>
              <w:t>ПНД казанского производства — ПЭ2НТ 76-17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3CF514" w14:textId="77777777" w:rsidR="005A3923" w:rsidRPr="00BA5436" w:rsidRDefault="005A3923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</w:p>
        </w:tc>
      </w:tr>
    </w:tbl>
    <w:p w14:paraId="518CE916" w14:textId="77777777" w:rsidR="005A3923" w:rsidRPr="00BA5436" w:rsidRDefault="005A3923" w:rsidP="005A3923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b/>
          <w:bCs/>
          <w:lang w:eastAsia="ru-RU"/>
        </w:rPr>
      </w:pPr>
      <w:r w:rsidRPr="00BA5436">
        <w:rPr>
          <w:rFonts w:ascii="Verdana" w:eastAsia="Times New Roman" w:hAnsi="Verdana" w:cs="Times New Roman"/>
          <w:b/>
          <w:bCs/>
          <w:lang w:eastAsia="ru-RU"/>
        </w:rPr>
        <w:br w:type="textWrapping" w:clear="all"/>
        <w:t xml:space="preserve">Форма: </w:t>
      </w:r>
      <w:r w:rsidRPr="00BA5436">
        <w:rPr>
          <w:rFonts w:ascii="Verdana" w:eastAsia="Times New Roman" w:hAnsi="Verdana" w:cs="Times New Roman"/>
          <w:lang w:eastAsia="ru-RU"/>
        </w:rPr>
        <w:t>Гранулы</w:t>
      </w:r>
    </w:p>
    <w:p w14:paraId="25D6D4B9" w14:textId="75C67F3E" w:rsidR="005A3923" w:rsidRPr="00EB03D8" w:rsidRDefault="005A3923" w:rsidP="005A3923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 xml:space="preserve"> 25 кг </w:t>
      </w:r>
      <w:r w:rsidR="00BA5436" w:rsidRPr="00BA5436">
        <w:rPr>
          <w:rFonts w:ascii="Verdana" w:eastAsia="Times New Roman" w:hAnsi="Verdana" w:cs="Times New Roman"/>
          <w:lang w:eastAsia="ru-RU"/>
        </w:rPr>
        <w:t>в мешках</w:t>
      </w:r>
    </w:p>
    <w:p w14:paraId="3DAB8DFB" w14:textId="5BEB1CB3" w:rsidR="005A3923" w:rsidRPr="00EB03D8" w:rsidRDefault="005A3923" w:rsidP="005A3923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Производитель:</w:t>
      </w:r>
      <w:r w:rsidRPr="00EB03D8">
        <w:rPr>
          <w:rFonts w:ascii="Verdana" w:eastAsia="Times New Roman" w:hAnsi="Verdana" w:cs="Times New Roman"/>
          <w:lang w:eastAsia="ru-RU"/>
        </w:rPr>
        <w:t> </w:t>
      </w:r>
      <w:r w:rsidR="007F4C06">
        <w:rPr>
          <w:rFonts w:ascii="Verdana" w:eastAsia="Times New Roman" w:hAnsi="Verdana" w:cs="Times New Roman"/>
          <w:lang w:eastAsia="ru-RU"/>
        </w:rPr>
        <w:t>Иран</w:t>
      </w:r>
    </w:p>
    <w:p w14:paraId="7972A8AD" w14:textId="77777777" w:rsidR="005A3923" w:rsidRPr="00BA5436" w:rsidRDefault="005A3923" w:rsidP="005A3923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BA5436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3EBDF487" w14:textId="70AB83EE" w:rsidR="005A3923" w:rsidRPr="00BA5436" w:rsidRDefault="005A3923" w:rsidP="005A3923">
      <w:pPr>
        <w:pStyle w:val="a3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BA5436">
        <w:rPr>
          <w:rFonts w:ascii="Verdana" w:eastAsia="Times New Roman" w:hAnsi="Verdana" w:cs="Times New Roman"/>
          <w:i/>
          <w:iCs/>
          <w:lang w:eastAsia="ru-RU"/>
        </w:rPr>
        <w:t>Цена за тонну: $1</w:t>
      </w:r>
      <w:r w:rsidR="00BA5436" w:rsidRPr="00BA5436">
        <w:rPr>
          <w:rFonts w:ascii="Verdana" w:eastAsia="Times New Roman" w:hAnsi="Verdana" w:cs="Times New Roman"/>
          <w:i/>
          <w:iCs/>
          <w:lang w:eastAsia="ru-RU"/>
        </w:rPr>
        <w:t>210</w:t>
      </w:r>
      <w:r w:rsidRPr="00BA5436">
        <w:rPr>
          <w:rFonts w:ascii="Verdana" w:eastAsia="Times New Roman" w:hAnsi="Verdana" w:cs="Times New Roman"/>
          <w:i/>
          <w:iCs/>
          <w:lang w:eastAsia="ru-RU"/>
        </w:rPr>
        <w:t>, с НДС в Москве</w:t>
      </w:r>
    </w:p>
    <w:p w14:paraId="377B6500" w14:textId="13DE7BA2" w:rsidR="005A3923" w:rsidRDefault="005A3923">
      <w:pPr>
        <w:rPr>
          <w:rFonts w:ascii="Verdana" w:hAnsi="Verdana"/>
          <w:b/>
          <w:bCs/>
          <w:color w:val="C00000"/>
        </w:rPr>
      </w:pPr>
    </w:p>
    <w:p w14:paraId="69410A4F" w14:textId="7F356CAF" w:rsidR="00095FF2" w:rsidRDefault="00095FF2" w:rsidP="00095FF2">
      <w:pPr>
        <w:ind w:left="720"/>
        <w:rPr>
          <w:rFonts w:ascii="Verdana" w:hAnsi="Verdana"/>
          <w:b/>
          <w:bCs/>
          <w:color w:val="C00000"/>
        </w:rPr>
      </w:pPr>
    </w:p>
    <w:p w14:paraId="19F94770" w14:textId="504B0664" w:rsidR="00BA5436" w:rsidRPr="00BA5436" w:rsidRDefault="00BA5436" w:rsidP="00BA5436">
      <w:pPr>
        <w:rPr>
          <w:rFonts w:ascii="Verdana" w:eastAsia="Times New Roman" w:hAnsi="Verdana" w:cs="Calibri"/>
          <w:b/>
          <w:bCs/>
          <w:color w:val="C00000"/>
          <w:lang w:eastAsia="ru-RU"/>
        </w:rPr>
      </w:pPr>
      <w:r>
        <w:rPr>
          <w:rFonts w:ascii="Verdana" w:hAnsi="Verdana"/>
          <w:b/>
          <w:bCs/>
          <w:color w:val="C00000"/>
        </w:rPr>
        <w:lastRenderedPageBreak/>
        <w:t xml:space="preserve"> </w:t>
      </w:r>
      <w:r w:rsidRPr="00BA5436">
        <w:rPr>
          <w:rFonts w:ascii="Verdana" w:hAnsi="Verdana"/>
          <w:b/>
          <w:bCs/>
          <w:color w:val="C00000"/>
        </w:rPr>
        <w:t xml:space="preserve"> </w:t>
      </w:r>
      <w:r w:rsidRPr="00BA5436">
        <w:rPr>
          <w:rFonts w:ascii="Verdana" w:eastAsia="Times New Roman" w:hAnsi="Verdana" w:cs="Calibri"/>
          <w:b/>
          <w:bCs/>
          <w:color w:val="C00000"/>
          <w:lang w:eastAsia="ru-RU"/>
        </w:rPr>
        <w:t>HDPE 3840</w:t>
      </w:r>
    </w:p>
    <w:p w14:paraId="0DBB2379" w14:textId="1E2A7B14" w:rsidR="00BA5436" w:rsidRPr="008E36F3" w:rsidRDefault="00BA5436" w:rsidP="00BA5436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8E36F3">
        <w:rPr>
          <w:rFonts w:ascii="Verdana" w:hAnsi="Verdana"/>
          <w:b/>
          <w:bCs/>
          <w:spacing w:val="4"/>
          <w:shd w:val="clear" w:color="auto" w:fill="FFFFFF"/>
        </w:rPr>
        <w:t>Название:</w:t>
      </w:r>
      <w:r w:rsidRPr="008E36F3">
        <w:rPr>
          <w:rFonts w:ascii="Verdana" w:hAnsi="Verdana"/>
          <w:spacing w:val="4"/>
          <w:shd w:val="clear" w:color="auto" w:fill="FFFFFF"/>
        </w:rPr>
        <w:t xml:space="preserve"> </w:t>
      </w:r>
      <w:r w:rsidRPr="008E36F3">
        <w:rPr>
          <w:rFonts w:ascii="Verdana" w:hAnsi="Verdana" w:cs="Arial"/>
          <w:shd w:val="clear" w:color="auto" w:fill="F7F7F7"/>
        </w:rPr>
        <w:t>полиэтилен высокой плотности</w:t>
      </w:r>
    </w:p>
    <w:p w14:paraId="7E5AA89C" w14:textId="77777777" w:rsidR="008E36F3" w:rsidRPr="008E36F3" w:rsidRDefault="00BA5436" w:rsidP="008E36F3">
      <w:pPr>
        <w:pStyle w:val="a5"/>
        <w:shd w:val="clear" w:color="auto" w:fill="FFFFFF"/>
        <w:spacing w:after="312"/>
        <w:rPr>
          <w:rFonts w:ascii="Verdana" w:eastAsia="Times New Roman" w:hAnsi="Verdana"/>
          <w:sz w:val="22"/>
          <w:szCs w:val="22"/>
          <w:lang w:eastAsia="ru-RU"/>
        </w:rPr>
      </w:pPr>
      <w:r w:rsidRPr="008E36F3">
        <w:rPr>
          <w:rFonts w:ascii="Verdana" w:hAnsi="Verdana"/>
          <w:b/>
          <w:bCs/>
          <w:spacing w:val="4"/>
          <w:sz w:val="22"/>
          <w:szCs w:val="22"/>
          <w:shd w:val="clear" w:color="auto" w:fill="FFFFFF"/>
        </w:rPr>
        <w:t>Группа:</w:t>
      </w:r>
      <w:r w:rsidRPr="008E36F3">
        <w:rPr>
          <w:rFonts w:ascii="Verdana" w:eastAsia="Times New Roman" w:hAnsi="Verdana"/>
          <w:sz w:val="22"/>
          <w:szCs w:val="22"/>
          <w:lang w:eastAsia="ru-RU"/>
        </w:rPr>
        <w:t xml:space="preserve"> </w:t>
      </w:r>
      <w:r w:rsidRPr="008E36F3">
        <w:rPr>
          <w:rFonts w:ascii="Verdana" w:hAnsi="Verdana"/>
          <w:spacing w:val="4"/>
          <w:sz w:val="22"/>
          <w:szCs w:val="22"/>
          <w:shd w:val="clear" w:color="auto" w:fill="FFFFFF"/>
        </w:rPr>
        <w:t xml:space="preserve">В основном </w:t>
      </w:r>
      <w:r w:rsidR="008E36F3" w:rsidRPr="008E36F3">
        <w:rPr>
          <w:rFonts w:ascii="Verdana" w:eastAsia="Times New Roman" w:hAnsi="Verdana"/>
          <w:sz w:val="22"/>
          <w:szCs w:val="22"/>
          <w:lang w:eastAsia="ru-RU"/>
        </w:rPr>
        <w:t>рекомендуется для применений ротационного формования, особенно для создания крупногабаритных, долговечных изделий. Его свойства делают его пригодным для наружного использования, устойчивым к воздействию окружающей среды и способным формировать прочные, крупногабаритные конструкции с помощью процесса ротационного формования.</w:t>
      </w:r>
    </w:p>
    <w:p w14:paraId="77036B6B" w14:textId="77777777" w:rsidR="008E36F3" w:rsidRPr="008E36F3" w:rsidRDefault="008E36F3" w:rsidP="008E36F3">
      <w:pPr>
        <w:numPr>
          <w:ilvl w:val="0"/>
          <w:numId w:val="4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8E36F3">
        <w:rPr>
          <w:rFonts w:ascii="Verdana" w:eastAsia="Times New Roman" w:hAnsi="Verdana" w:cs="Times New Roman"/>
          <w:lang w:eastAsia="ru-RU"/>
        </w:rPr>
        <w:t>Септические резервуары</w:t>
      </w:r>
    </w:p>
    <w:p w14:paraId="593CE6B9" w14:textId="77777777" w:rsidR="008E36F3" w:rsidRPr="008E36F3" w:rsidRDefault="008E36F3" w:rsidP="008E36F3">
      <w:pPr>
        <w:numPr>
          <w:ilvl w:val="0"/>
          <w:numId w:val="4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8E36F3">
        <w:rPr>
          <w:rFonts w:ascii="Verdana" w:eastAsia="Times New Roman" w:hAnsi="Verdana" w:cs="Times New Roman"/>
          <w:lang w:eastAsia="ru-RU"/>
        </w:rPr>
        <w:t>Контейнеры для раздельного сбора вторсырья</w:t>
      </w:r>
    </w:p>
    <w:p w14:paraId="106C34FB" w14:textId="77777777" w:rsidR="008E36F3" w:rsidRPr="008E36F3" w:rsidRDefault="008E36F3" w:rsidP="008E36F3">
      <w:pPr>
        <w:numPr>
          <w:ilvl w:val="0"/>
          <w:numId w:val="4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8E36F3">
        <w:rPr>
          <w:rFonts w:ascii="Verdana" w:eastAsia="Times New Roman" w:hAnsi="Verdana" w:cs="Times New Roman"/>
          <w:lang w:eastAsia="ru-RU"/>
        </w:rPr>
        <w:t>Большие контейнеры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4081"/>
      </w:tblGrid>
      <w:tr w:rsidR="00BA5436" w:rsidRPr="008E36F3" w14:paraId="5C11282B" w14:textId="77777777" w:rsidTr="006E1E9E">
        <w:tc>
          <w:tcPr>
            <w:tcW w:w="0" w:type="auto"/>
            <w:shd w:val="clear" w:color="auto" w:fill="FFFFFF"/>
            <w:vAlign w:val="center"/>
            <w:hideMark/>
          </w:tcPr>
          <w:p w14:paraId="15D13A37" w14:textId="77777777" w:rsidR="00BA5436" w:rsidRPr="008E36F3" w:rsidRDefault="00BA5436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8E36F3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>Плотность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16B315AB" w14:textId="77777777" w:rsidR="00BA5436" w:rsidRPr="008E36F3" w:rsidRDefault="00BA5436" w:rsidP="006E1E9E">
            <w:pPr>
              <w:rPr>
                <w:rFonts w:ascii="Verdana" w:hAnsi="Verdana" w:cs="Arial"/>
              </w:rPr>
            </w:pPr>
            <w:r w:rsidRPr="008E36F3">
              <w:rPr>
                <w:rFonts w:ascii="Verdana" w:hAnsi="Verdana" w:cs="Arial"/>
              </w:rPr>
              <w:br/>
              <w:t>0,956-0.961 г/куб.см.</w:t>
            </w:r>
          </w:p>
          <w:p w14:paraId="6F52F1BF" w14:textId="77777777" w:rsidR="00BA5436" w:rsidRPr="00C37801" w:rsidRDefault="00BA5436" w:rsidP="006E1E9E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lang w:eastAsia="ru-RU"/>
              </w:rPr>
            </w:pPr>
          </w:p>
        </w:tc>
      </w:tr>
      <w:tr w:rsidR="00BA5436" w:rsidRPr="008E36F3" w14:paraId="3298D435" w14:textId="77777777" w:rsidTr="004620B9">
        <w:tc>
          <w:tcPr>
            <w:tcW w:w="0" w:type="auto"/>
            <w:shd w:val="clear" w:color="auto" w:fill="FFFFFF"/>
            <w:vAlign w:val="center"/>
          </w:tcPr>
          <w:p w14:paraId="193ED629" w14:textId="77777777" w:rsidR="00BA5436" w:rsidRPr="008E36F3" w:rsidRDefault="00BA5436" w:rsidP="00BA543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8E36F3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 xml:space="preserve">Эквиваленты  </w:t>
            </w:r>
          </w:p>
        </w:tc>
        <w:tc>
          <w:tcPr>
            <w:tcW w:w="0" w:type="auto"/>
            <w:shd w:val="clear" w:color="auto" w:fill="FFFFFF"/>
          </w:tcPr>
          <w:p w14:paraId="1AAAA2E3" w14:textId="18EC9915" w:rsidR="00BA5436" w:rsidRPr="008E36F3" w:rsidRDefault="00BA5436" w:rsidP="00BA543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8E36F3">
              <w:rPr>
                <w:rFonts w:ascii="Verdana" w:hAnsi="Verdana"/>
                <w:shd w:val="clear" w:color="auto" w:fill="FFFFFF"/>
              </w:rPr>
              <w:t> SABIC M40060S , Shurtan R-0448 ,</w:t>
            </w:r>
          </w:p>
        </w:tc>
      </w:tr>
    </w:tbl>
    <w:p w14:paraId="2C11B552" w14:textId="77777777" w:rsidR="00BA5436" w:rsidRPr="008E36F3" w:rsidRDefault="00BA5436" w:rsidP="00BA5436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b/>
          <w:bCs/>
          <w:lang w:eastAsia="ru-RU"/>
        </w:rPr>
      </w:pPr>
      <w:r w:rsidRPr="008E36F3">
        <w:rPr>
          <w:rFonts w:ascii="Verdana" w:eastAsia="Times New Roman" w:hAnsi="Verdana" w:cs="Times New Roman"/>
          <w:b/>
          <w:bCs/>
          <w:lang w:eastAsia="ru-RU"/>
        </w:rPr>
        <w:br w:type="textWrapping" w:clear="all"/>
        <w:t xml:space="preserve">Форма: </w:t>
      </w:r>
      <w:r w:rsidRPr="008E36F3">
        <w:rPr>
          <w:rFonts w:ascii="Verdana" w:eastAsia="Times New Roman" w:hAnsi="Verdana" w:cs="Times New Roman"/>
          <w:lang w:eastAsia="ru-RU"/>
        </w:rPr>
        <w:t>Гранулы</w:t>
      </w:r>
    </w:p>
    <w:p w14:paraId="3E65C9E1" w14:textId="2B139ADA" w:rsidR="00BA5436" w:rsidRPr="00EB03D8" w:rsidRDefault="00BA5436" w:rsidP="00BA5436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> </w:t>
      </w:r>
      <w:r w:rsidR="008E36F3" w:rsidRPr="00EB03D8">
        <w:rPr>
          <w:rFonts w:ascii="Verdana" w:eastAsia="Times New Roman" w:hAnsi="Verdana" w:cs="Times New Roman"/>
          <w:lang w:eastAsia="ru-RU"/>
        </w:rPr>
        <w:t>55*25 кг мешков на поддоне в термоусадочной пленке</w:t>
      </w:r>
    </w:p>
    <w:p w14:paraId="61FE9454" w14:textId="0975C6A6" w:rsidR="00BA5436" w:rsidRPr="00EB03D8" w:rsidRDefault="00BA5436" w:rsidP="00BA5436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</w:t>
      </w:r>
      <w:r w:rsidRPr="008E36F3">
        <w:rPr>
          <w:rFonts w:ascii="Verdana" w:eastAsia="Times New Roman" w:hAnsi="Verdana" w:cs="Times New Roman"/>
          <w:b/>
          <w:bCs/>
          <w:lang w:eastAsia="ru-RU"/>
        </w:rPr>
        <w:t xml:space="preserve">ь: </w:t>
      </w:r>
      <w:r w:rsidR="007F4C06">
        <w:rPr>
          <w:rFonts w:ascii="Verdana" w:eastAsia="Times New Roman" w:hAnsi="Verdana" w:cs="Times New Roman"/>
          <w:lang w:eastAsia="ru-RU"/>
        </w:rPr>
        <w:t>Иран</w:t>
      </w:r>
    </w:p>
    <w:p w14:paraId="7E8D4150" w14:textId="77777777" w:rsidR="00BA5436" w:rsidRPr="008E36F3" w:rsidRDefault="00BA5436" w:rsidP="00BA5436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8E36F3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0C0FA25C" w14:textId="3C2A6FD8" w:rsidR="00BA5436" w:rsidRPr="008E36F3" w:rsidRDefault="00BA5436" w:rsidP="00BA5436">
      <w:pPr>
        <w:pStyle w:val="a3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8E36F3">
        <w:rPr>
          <w:rFonts w:ascii="Verdana" w:eastAsia="Times New Roman" w:hAnsi="Verdana" w:cs="Times New Roman"/>
          <w:i/>
          <w:iCs/>
          <w:lang w:eastAsia="ru-RU"/>
        </w:rPr>
        <w:t>Цена за тонну: $1277, с НДС в Москве</w:t>
      </w:r>
    </w:p>
    <w:p w14:paraId="33CAA6B0" w14:textId="5C51CDD6" w:rsidR="008E36F3" w:rsidRPr="008E36F3" w:rsidRDefault="008E36F3" w:rsidP="008E36F3">
      <w:pPr>
        <w:spacing w:after="0" w:line="240" w:lineRule="auto"/>
        <w:rPr>
          <w:rFonts w:ascii="Verdana" w:eastAsia="Times New Roman" w:hAnsi="Verdana" w:cs="Calibri"/>
          <w:b/>
          <w:bCs/>
          <w:color w:val="C00000"/>
          <w:lang w:eastAsia="ru-RU"/>
        </w:rPr>
      </w:pPr>
      <w:r>
        <w:rPr>
          <w:rFonts w:ascii="Verdana" w:eastAsia="Times New Roman" w:hAnsi="Verdana" w:cs="Calibri"/>
          <w:b/>
          <w:bCs/>
          <w:color w:val="C00000"/>
          <w:lang w:eastAsia="ru-RU"/>
        </w:rPr>
        <w:t xml:space="preserve">             </w:t>
      </w:r>
      <w:r w:rsidRPr="008E36F3">
        <w:rPr>
          <w:rFonts w:ascii="Verdana" w:eastAsia="Times New Roman" w:hAnsi="Verdana" w:cs="Calibri"/>
          <w:b/>
          <w:bCs/>
          <w:color w:val="C00000"/>
          <w:lang w:eastAsia="ru-RU"/>
        </w:rPr>
        <w:t>HDPE 62N07</w:t>
      </w:r>
    </w:p>
    <w:p w14:paraId="5939A607" w14:textId="495270B8" w:rsidR="005A3923" w:rsidRDefault="005A3923">
      <w:pPr>
        <w:rPr>
          <w:rFonts w:ascii="Verdana" w:hAnsi="Verdana"/>
          <w:b/>
          <w:bCs/>
          <w:color w:val="C00000"/>
        </w:rPr>
      </w:pPr>
    </w:p>
    <w:p w14:paraId="661B3093" w14:textId="5852C284" w:rsidR="008E36F3" w:rsidRPr="008E36F3" w:rsidRDefault="008E36F3" w:rsidP="008E36F3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8E36F3">
        <w:rPr>
          <w:rFonts w:ascii="Verdana" w:hAnsi="Verdana"/>
          <w:b/>
          <w:bCs/>
          <w:spacing w:val="4"/>
          <w:shd w:val="clear" w:color="auto" w:fill="FFFFFF"/>
        </w:rPr>
        <w:t>Название:</w:t>
      </w:r>
      <w:r w:rsidRPr="008E36F3">
        <w:rPr>
          <w:rFonts w:ascii="Verdana" w:hAnsi="Verdana"/>
          <w:spacing w:val="4"/>
          <w:shd w:val="clear" w:color="auto" w:fill="FFFFFF"/>
        </w:rPr>
        <w:t xml:space="preserve"> </w:t>
      </w:r>
      <w:r w:rsidRPr="008E36F3">
        <w:rPr>
          <w:rFonts w:ascii="Verdana" w:hAnsi="Verdana" w:cs="Arial"/>
          <w:shd w:val="clear" w:color="auto" w:fill="F7F7F7"/>
        </w:rPr>
        <w:t>полиэтилен высокой плотности</w:t>
      </w:r>
      <w:r>
        <w:rPr>
          <w:rFonts w:ascii="Verdana" w:hAnsi="Verdana" w:cs="Arial"/>
          <w:shd w:val="clear" w:color="auto" w:fill="F7F7F7"/>
        </w:rPr>
        <w:t xml:space="preserve"> для литья под давлением</w:t>
      </w:r>
    </w:p>
    <w:p w14:paraId="61FA484C" w14:textId="36A8F169" w:rsidR="008E36F3" w:rsidRPr="008E36F3" w:rsidRDefault="008E36F3" w:rsidP="008E36F3">
      <w:pPr>
        <w:numPr>
          <w:ilvl w:val="0"/>
          <w:numId w:val="4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8E36F3">
        <w:rPr>
          <w:rFonts w:ascii="Verdana" w:hAnsi="Verdana"/>
          <w:b/>
          <w:bCs/>
          <w:spacing w:val="4"/>
          <w:shd w:val="clear" w:color="auto" w:fill="FFFFFF"/>
        </w:rPr>
        <w:t>Группа:</w:t>
      </w:r>
      <w:r w:rsidRPr="008E36F3">
        <w:rPr>
          <w:rFonts w:ascii="Verdana" w:eastAsia="Times New Roman" w:hAnsi="Verdana" w:cs="Times New Roman"/>
          <w:lang w:eastAsia="ru-RU"/>
        </w:rPr>
        <w:t xml:space="preserve"> </w:t>
      </w:r>
      <w:r w:rsidRPr="008E36F3">
        <w:rPr>
          <w:rFonts w:ascii="Verdana" w:hAnsi="Verdana"/>
          <w:spacing w:val="4"/>
          <w:shd w:val="clear" w:color="auto" w:fill="FFFFFF"/>
        </w:rPr>
        <w:t xml:space="preserve">В основном </w:t>
      </w:r>
      <w:r w:rsidRPr="008E36F3">
        <w:rPr>
          <w:rFonts w:ascii="Verdana" w:hAnsi="Verdana"/>
          <w:shd w:val="clear" w:color="auto" w:fill="FFFFFF"/>
        </w:rPr>
        <w:t>подходит для использования в ящиках, сиденьях и бытовых изделиях. Благодаря хорошей обрабатываемости и прочности, а также способности включать анти-UV материалы, она используется для производства ящиков и поддонов.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5726"/>
      </w:tblGrid>
      <w:tr w:rsidR="008E36F3" w:rsidRPr="008E36F3" w14:paraId="1DDD971C" w14:textId="77777777" w:rsidTr="006E1E9E">
        <w:tc>
          <w:tcPr>
            <w:tcW w:w="0" w:type="auto"/>
            <w:shd w:val="clear" w:color="auto" w:fill="FFFFFF"/>
            <w:vAlign w:val="center"/>
            <w:hideMark/>
          </w:tcPr>
          <w:p w14:paraId="59B4801F" w14:textId="77777777" w:rsidR="008E36F3" w:rsidRPr="008E36F3" w:rsidRDefault="008E36F3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8E36F3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>Плотность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7CA41068" w14:textId="5A277276" w:rsidR="008E36F3" w:rsidRPr="008E36F3" w:rsidRDefault="008E36F3" w:rsidP="006E1E9E">
            <w:pPr>
              <w:rPr>
                <w:rFonts w:ascii="Verdana" w:hAnsi="Verdana" w:cs="Arial"/>
              </w:rPr>
            </w:pPr>
            <w:r w:rsidRPr="008E36F3">
              <w:rPr>
                <w:rFonts w:ascii="Verdana" w:hAnsi="Verdana" w:cs="Arial"/>
              </w:rPr>
              <w:br/>
              <w:t>0.96</w:t>
            </w:r>
            <w:r>
              <w:rPr>
                <w:rFonts w:ascii="Verdana" w:hAnsi="Verdana" w:cs="Arial"/>
              </w:rPr>
              <w:t>2</w:t>
            </w:r>
            <w:r w:rsidRPr="008E36F3">
              <w:rPr>
                <w:rFonts w:ascii="Verdana" w:hAnsi="Verdana" w:cs="Arial"/>
              </w:rPr>
              <w:t xml:space="preserve"> г/куб.см.</w:t>
            </w:r>
          </w:p>
          <w:p w14:paraId="3D165C3E" w14:textId="77777777" w:rsidR="008E36F3" w:rsidRPr="00C37801" w:rsidRDefault="008E36F3" w:rsidP="006E1E9E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lang w:eastAsia="ru-RU"/>
              </w:rPr>
            </w:pPr>
          </w:p>
        </w:tc>
      </w:tr>
      <w:tr w:rsidR="008E36F3" w:rsidRPr="007F4C06" w14:paraId="05C4E7AB" w14:textId="77777777" w:rsidTr="006E1E9E">
        <w:tc>
          <w:tcPr>
            <w:tcW w:w="0" w:type="auto"/>
            <w:shd w:val="clear" w:color="auto" w:fill="FFFFFF"/>
            <w:vAlign w:val="center"/>
          </w:tcPr>
          <w:p w14:paraId="58FAC5D1" w14:textId="77777777" w:rsidR="008E36F3" w:rsidRPr="008E36F3" w:rsidRDefault="008E36F3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8E36F3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 xml:space="preserve">Эквиваленты  </w:t>
            </w:r>
          </w:p>
        </w:tc>
        <w:tc>
          <w:tcPr>
            <w:tcW w:w="0" w:type="auto"/>
            <w:shd w:val="clear" w:color="auto" w:fill="FFFFFF"/>
          </w:tcPr>
          <w:p w14:paraId="2783C90E" w14:textId="1267B9BF" w:rsidR="008E36F3" w:rsidRPr="008E36F3" w:rsidRDefault="008E36F3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val="en-US" w:eastAsia="ru-RU"/>
              </w:rPr>
            </w:pPr>
            <w:r w:rsidRPr="008E36F3">
              <w:rPr>
                <w:rFonts w:ascii="Verdana" w:hAnsi="Verdana" w:cs="Arial"/>
                <w:lang w:val="en-US"/>
              </w:rPr>
              <w:t xml:space="preserve">SIBUR HD18520 , Shurtan I-1561 , Sabic M200050 </w:t>
            </w:r>
          </w:p>
        </w:tc>
      </w:tr>
    </w:tbl>
    <w:p w14:paraId="6DF84CD5" w14:textId="77777777" w:rsidR="008E36F3" w:rsidRPr="008E36F3" w:rsidRDefault="008E36F3" w:rsidP="008E36F3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b/>
          <w:bCs/>
          <w:lang w:eastAsia="ru-RU"/>
        </w:rPr>
      </w:pPr>
      <w:r w:rsidRPr="008E36F3">
        <w:rPr>
          <w:rFonts w:ascii="Verdana" w:eastAsia="Times New Roman" w:hAnsi="Verdana" w:cs="Times New Roman"/>
          <w:b/>
          <w:bCs/>
          <w:lang w:val="en-US" w:eastAsia="ru-RU"/>
        </w:rPr>
        <w:br w:type="textWrapping" w:clear="all"/>
      </w:r>
      <w:r w:rsidRPr="008E36F3">
        <w:rPr>
          <w:rFonts w:ascii="Verdana" w:eastAsia="Times New Roman" w:hAnsi="Verdana" w:cs="Times New Roman"/>
          <w:b/>
          <w:bCs/>
          <w:lang w:eastAsia="ru-RU"/>
        </w:rPr>
        <w:t xml:space="preserve">Форма: </w:t>
      </w:r>
      <w:r w:rsidRPr="008E36F3">
        <w:rPr>
          <w:rFonts w:ascii="Verdana" w:eastAsia="Times New Roman" w:hAnsi="Verdana" w:cs="Times New Roman"/>
          <w:lang w:eastAsia="ru-RU"/>
        </w:rPr>
        <w:t>Гранулы</w:t>
      </w:r>
    </w:p>
    <w:p w14:paraId="69A86CAE" w14:textId="69803313" w:rsidR="008E36F3" w:rsidRPr="00EB03D8" w:rsidRDefault="008E36F3" w:rsidP="008E36F3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> 55*25 кг мешков на поддоне в термоусадочной пленке</w:t>
      </w:r>
    </w:p>
    <w:p w14:paraId="7D5E3F3A" w14:textId="7FD1A7C0" w:rsidR="008E36F3" w:rsidRPr="00EB03D8" w:rsidRDefault="008E36F3" w:rsidP="008E36F3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</w:t>
      </w:r>
      <w:r w:rsidRPr="008E36F3">
        <w:rPr>
          <w:rFonts w:ascii="Verdana" w:eastAsia="Times New Roman" w:hAnsi="Verdana" w:cs="Times New Roman"/>
          <w:b/>
          <w:bCs/>
          <w:lang w:eastAsia="ru-RU"/>
        </w:rPr>
        <w:t xml:space="preserve">ь: </w:t>
      </w:r>
      <w:r w:rsidRPr="00EB03D8">
        <w:rPr>
          <w:rFonts w:ascii="Verdana" w:eastAsia="Times New Roman" w:hAnsi="Verdana" w:cs="Times New Roman"/>
          <w:lang w:eastAsia="ru-RU"/>
        </w:rPr>
        <w:t>Бахтар (BPC)</w:t>
      </w:r>
    </w:p>
    <w:p w14:paraId="23AC831E" w14:textId="77777777" w:rsidR="008E36F3" w:rsidRPr="008E36F3" w:rsidRDefault="008E36F3" w:rsidP="008E36F3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8E36F3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2C2ED0DE" w14:textId="5028512B" w:rsidR="008E36F3" w:rsidRPr="008E36F3" w:rsidRDefault="008E36F3" w:rsidP="008E36F3">
      <w:pPr>
        <w:pStyle w:val="a3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8E36F3">
        <w:rPr>
          <w:rFonts w:ascii="Verdana" w:eastAsia="Times New Roman" w:hAnsi="Verdana" w:cs="Times New Roman"/>
          <w:i/>
          <w:iCs/>
          <w:lang w:eastAsia="ru-RU"/>
        </w:rPr>
        <w:t>Цена за тонну: $12</w:t>
      </w:r>
      <w:r>
        <w:rPr>
          <w:rFonts w:ascii="Verdana" w:eastAsia="Times New Roman" w:hAnsi="Verdana" w:cs="Times New Roman"/>
          <w:i/>
          <w:iCs/>
          <w:lang w:eastAsia="ru-RU"/>
        </w:rPr>
        <w:t>52</w:t>
      </w:r>
      <w:r w:rsidRPr="008E36F3">
        <w:rPr>
          <w:rFonts w:ascii="Verdana" w:eastAsia="Times New Roman" w:hAnsi="Verdana" w:cs="Times New Roman"/>
          <w:i/>
          <w:iCs/>
          <w:lang w:eastAsia="ru-RU"/>
        </w:rPr>
        <w:t>, с НДС в Москве</w:t>
      </w:r>
    </w:p>
    <w:p w14:paraId="14984000" w14:textId="0C2B95CC" w:rsidR="00095FF2" w:rsidRDefault="00095FF2" w:rsidP="00095FF2">
      <w:pPr>
        <w:rPr>
          <w:rFonts w:ascii="Verdana" w:hAnsi="Verdana"/>
          <w:b/>
          <w:bCs/>
          <w:color w:val="C00000"/>
        </w:rPr>
      </w:pPr>
      <w:r>
        <w:rPr>
          <w:rFonts w:ascii="Verdana" w:eastAsia="Times New Roman" w:hAnsi="Verdana" w:cs="Calibri"/>
          <w:b/>
          <w:bCs/>
          <w:color w:val="C00000"/>
          <w:lang w:eastAsia="ru-RU"/>
        </w:rPr>
        <w:lastRenderedPageBreak/>
        <w:t xml:space="preserve">          </w:t>
      </w:r>
      <w:r w:rsidRPr="00095FF2">
        <w:rPr>
          <w:rFonts w:ascii="Verdana" w:eastAsia="Times New Roman" w:hAnsi="Verdana" w:cs="Calibri"/>
          <w:b/>
          <w:bCs/>
          <w:color w:val="C00000"/>
          <w:lang w:eastAsia="ru-RU"/>
        </w:rPr>
        <w:t>HDPE 54B04/52B02(UV)</w:t>
      </w:r>
    </w:p>
    <w:p w14:paraId="2FDBFEDE" w14:textId="77777777" w:rsidR="00095FF2" w:rsidRPr="008E36F3" w:rsidRDefault="00095FF2" w:rsidP="00095FF2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8E36F3">
        <w:rPr>
          <w:rFonts w:ascii="Verdana" w:hAnsi="Verdana"/>
          <w:b/>
          <w:bCs/>
          <w:spacing w:val="4"/>
          <w:shd w:val="clear" w:color="auto" w:fill="FFFFFF"/>
        </w:rPr>
        <w:t>Название:</w:t>
      </w:r>
      <w:r w:rsidRPr="008E36F3">
        <w:rPr>
          <w:rFonts w:ascii="Verdana" w:hAnsi="Verdana"/>
          <w:spacing w:val="4"/>
          <w:shd w:val="clear" w:color="auto" w:fill="FFFFFF"/>
        </w:rPr>
        <w:t xml:space="preserve"> </w:t>
      </w:r>
      <w:r w:rsidRPr="008E36F3">
        <w:rPr>
          <w:rFonts w:ascii="Verdana" w:hAnsi="Verdana" w:cs="Arial"/>
          <w:shd w:val="clear" w:color="auto" w:fill="F7F7F7"/>
        </w:rPr>
        <w:t>полиэтилен высокой плотности</w:t>
      </w:r>
      <w:r>
        <w:rPr>
          <w:rFonts w:ascii="Verdana" w:hAnsi="Verdana" w:cs="Arial"/>
          <w:shd w:val="clear" w:color="auto" w:fill="F7F7F7"/>
        </w:rPr>
        <w:t xml:space="preserve"> для литья под давлением</w:t>
      </w:r>
    </w:p>
    <w:p w14:paraId="25CD4D56" w14:textId="77777777" w:rsidR="00095FF2" w:rsidRPr="008E36F3" w:rsidRDefault="00095FF2" w:rsidP="00095FF2">
      <w:pPr>
        <w:numPr>
          <w:ilvl w:val="0"/>
          <w:numId w:val="4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8E36F3">
        <w:rPr>
          <w:rFonts w:ascii="Verdana" w:hAnsi="Verdana"/>
          <w:b/>
          <w:bCs/>
          <w:spacing w:val="4"/>
          <w:shd w:val="clear" w:color="auto" w:fill="FFFFFF"/>
        </w:rPr>
        <w:t>Группа:</w:t>
      </w:r>
      <w:r w:rsidRPr="008E36F3">
        <w:rPr>
          <w:rFonts w:ascii="Verdana" w:eastAsia="Times New Roman" w:hAnsi="Verdana" w:cs="Times New Roman"/>
          <w:lang w:eastAsia="ru-RU"/>
        </w:rPr>
        <w:t xml:space="preserve"> </w:t>
      </w:r>
      <w:r w:rsidRPr="008E36F3">
        <w:rPr>
          <w:rFonts w:ascii="Verdana" w:hAnsi="Verdana"/>
          <w:spacing w:val="4"/>
          <w:shd w:val="clear" w:color="auto" w:fill="FFFFFF"/>
        </w:rPr>
        <w:t xml:space="preserve">В основном </w:t>
      </w:r>
      <w:r w:rsidRPr="008E36F3">
        <w:rPr>
          <w:rFonts w:ascii="Verdana" w:hAnsi="Verdana"/>
          <w:shd w:val="clear" w:color="auto" w:fill="FFFFFF"/>
        </w:rPr>
        <w:t>подходит для использования в ящиках, сиденьях и бытовых изделиях. Благодаря хорошей обрабатываемости и прочности, а также способности включать анти-UV материалы, она используется для производства ящиков и поддонов.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5726"/>
      </w:tblGrid>
      <w:tr w:rsidR="00095FF2" w:rsidRPr="008E36F3" w14:paraId="266DAECE" w14:textId="77777777" w:rsidTr="006E1E9E">
        <w:tc>
          <w:tcPr>
            <w:tcW w:w="0" w:type="auto"/>
            <w:shd w:val="clear" w:color="auto" w:fill="FFFFFF"/>
            <w:vAlign w:val="center"/>
            <w:hideMark/>
          </w:tcPr>
          <w:p w14:paraId="501CA90B" w14:textId="77777777" w:rsidR="00095FF2" w:rsidRPr="008E36F3" w:rsidRDefault="00095FF2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8E36F3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>Плотность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768DEBCD" w14:textId="36ADB7C6" w:rsidR="00095FF2" w:rsidRPr="008E36F3" w:rsidRDefault="00095FF2" w:rsidP="006E1E9E">
            <w:pPr>
              <w:rPr>
                <w:rFonts w:ascii="Verdana" w:hAnsi="Verdana" w:cs="Arial"/>
              </w:rPr>
            </w:pPr>
            <w:r w:rsidRPr="008E36F3">
              <w:rPr>
                <w:rFonts w:ascii="Verdana" w:hAnsi="Verdana" w:cs="Arial"/>
              </w:rPr>
              <w:br/>
              <w:t>0.9</w:t>
            </w:r>
            <w:r>
              <w:rPr>
                <w:rFonts w:ascii="Verdana" w:hAnsi="Verdana" w:cs="Arial"/>
              </w:rPr>
              <w:t>56-0,952</w:t>
            </w:r>
            <w:r w:rsidRPr="008E36F3">
              <w:rPr>
                <w:rFonts w:ascii="Verdana" w:hAnsi="Verdana" w:cs="Arial"/>
              </w:rPr>
              <w:t xml:space="preserve"> г/куб.см.</w:t>
            </w:r>
          </w:p>
          <w:p w14:paraId="3D9C0B63" w14:textId="77777777" w:rsidR="00095FF2" w:rsidRPr="00C37801" w:rsidRDefault="00095FF2" w:rsidP="006E1E9E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lang w:eastAsia="ru-RU"/>
              </w:rPr>
            </w:pPr>
          </w:p>
        </w:tc>
      </w:tr>
      <w:tr w:rsidR="00095FF2" w:rsidRPr="007F4C06" w14:paraId="02AC95A1" w14:textId="77777777" w:rsidTr="006E1E9E">
        <w:tc>
          <w:tcPr>
            <w:tcW w:w="0" w:type="auto"/>
            <w:shd w:val="clear" w:color="auto" w:fill="FFFFFF"/>
            <w:vAlign w:val="center"/>
          </w:tcPr>
          <w:p w14:paraId="58D7E682" w14:textId="77777777" w:rsidR="00095FF2" w:rsidRPr="008E36F3" w:rsidRDefault="00095FF2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8E36F3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 xml:space="preserve">Эквиваленты  </w:t>
            </w:r>
          </w:p>
        </w:tc>
        <w:tc>
          <w:tcPr>
            <w:tcW w:w="0" w:type="auto"/>
            <w:shd w:val="clear" w:color="auto" w:fill="FFFFFF"/>
          </w:tcPr>
          <w:p w14:paraId="6DB2E29D" w14:textId="77777777" w:rsidR="00095FF2" w:rsidRPr="008E36F3" w:rsidRDefault="00095FF2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val="en-US" w:eastAsia="ru-RU"/>
              </w:rPr>
            </w:pPr>
            <w:r w:rsidRPr="008E36F3">
              <w:rPr>
                <w:rFonts w:ascii="Verdana" w:hAnsi="Verdana" w:cs="Arial"/>
                <w:lang w:val="en-US"/>
              </w:rPr>
              <w:t xml:space="preserve">SIBUR HD18520 , Shurtan I-1561 , Sabic M200050 </w:t>
            </w:r>
          </w:p>
        </w:tc>
      </w:tr>
    </w:tbl>
    <w:p w14:paraId="31F4E6E1" w14:textId="77777777" w:rsidR="00095FF2" w:rsidRPr="008E36F3" w:rsidRDefault="00095FF2" w:rsidP="00095FF2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b/>
          <w:bCs/>
          <w:lang w:eastAsia="ru-RU"/>
        </w:rPr>
      </w:pPr>
      <w:r w:rsidRPr="008E36F3">
        <w:rPr>
          <w:rFonts w:ascii="Verdana" w:eastAsia="Times New Roman" w:hAnsi="Verdana" w:cs="Times New Roman"/>
          <w:b/>
          <w:bCs/>
          <w:lang w:val="en-US" w:eastAsia="ru-RU"/>
        </w:rPr>
        <w:br w:type="textWrapping" w:clear="all"/>
      </w:r>
      <w:r w:rsidRPr="008E36F3">
        <w:rPr>
          <w:rFonts w:ascii="Verdana" w:eastAsia="Times New Roman" w:hAnsi="Verdana" w:cs="Times New Roman"/>
          <w:b/>
          <w:bCs/>
          <w:lang w:eastAsia="ru-RU"/>
        </w:rPr>
        <w:t xml:space="preserve">Форма: </w:t>
      </w:r>
      <w:r w:rsidRPr="008E36F3">
        <w:rPr>
          <w:rFonts w:ascii="Verdana" w:eastAsia="Times New Roman" w:hAnsi="Verdana" w:cs="Times New Roman"/>
          <w:lang w:eastAsia="ru-RU"/>
        </w:rPr>
        <w:t>Гранулы</w:t>
      </w:r>
    </w:p>
    <w:p w14:paraId="1B4A11B8" w14:textId="77777777" w:rsidR="00095FF2" w:rsidRPr="00EB03D8" w:rsidRDefault="00095FF2" w:rsidP="00095FF2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> 55*25 кг мешков на поддоне в термоусадочной пленке</w:t>
      </w:r>
    </w:p>
    <w:p w14:paraId="0396915F" w14:textId="77777777" w:rsidR="00095FF2" w:rsidRPr="00EB03D8" w:rsidRDefault="00095FF2" w:rsidP="00095FF2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</w:t>
      </w:r>
      <w:r w:rsidRPr="008E36F3">
        <w:rPr>
          <w:rFonts w:ascii="Verdana" w:eastAsia="Times New Roman" w:hAnsi="Verdana" w:cs="Times New Roman"/>
          <w:b/>
          <w:bCs/>
          <w:lang w:eastAsia="ru-RU"/>
        </w:rPr>
        <w:t xml:space="preserve">ь: </w:t>
      </w:r>
      <w:r w:rsidRPr="00EB03D8">
        <w:rPr>
          <w:rFonts w:ascii="Verdana" w:eastAsia="Times New Roman" w:hAnsi="Verdana" w:cs="Times New Roman"/>
          <w:lang w:eastAsia="ru-RU"/>
        </w:rPr>
        <w:t>Бахтар (BPC)</w:t>
      </w:r>
    </w:p>
    <w:p w14:paraId="42538E9A" w14:textId="77777777" w:rsidR="00095FF2" w:rsidRPr="008E36F3" w:rsidRDefault="00095FF2" w:rsidP="00095FF2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8E36F3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1A92806A" w14:textId="7A757FB9" w:rsidR="00095FF2" w:rsidRPr="008E36F3" w:rsidRDefault="00095FF2" w:rsidP="00095FF2">
      <w:pPr>
        <w:pStyle w:val="a3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8E36F3">
        <w:rPr>
          <w:rFonts w:ascii="Verdana" w:eastAsia="Times New Roman" w:hAnsi="Verdana" w:cs="Times New Roman"/>
          <w:i/>
          <w:iCs/>
          <w:lang w:eastAsia="ru-RU"/>
        </w:rPr>
        <w:t>Цена за тонну: $12</w:t>
      </w:r>
      <w:r>
        <w:rPr>
          <w:rFonts w:ascii="Verdana" w:eastAsia="Times New Roman" w:hAnsi="Verdana" w:cs="Times New Roman"/>
          <w:i/>
          <w:iCs/>
          <w:lang w:eastAsia="ru-RU"/>
        </w:rPr>
        <w:t>77</w:t>
      </w:r>
      <w:r w:rsidRPr="008E36F3">
        <w:rPr>
          <w:rFonts w:ascii="Verdana" w:eastAsia="Times New Roman" w:hAnsi="Verdana" w:cs="Times New Roman"/>
          <w:i/>
          <w:iCs/>
          <w:lang w:eastAsia="ru-RU"/>
        </w:rPr>
        <w:t>, с НДС в Москве</w:t>
      </w:r>
    </w:p>
    <w:p w14:paraId="509C9084" w14:textId="76150D65" w:rsidR="00095FF2" w:rsidRDefault="00095FF2" w:rsidP="00095FF2">
      <w:pPr>
        <w:rPr>
          <w:rFonts w:ascii="Verdana" w:hAnsi="Verdana"/>
          <w:b/>
          <w:bCs/>
          <w:color w:val="C00000"/>
        </w:rPr>
      </w:pPr>
      <w:r>
        <w:rPr>
          <w:rFonts w:ascii="Verdana" w:eastAsia="Times New Roman" w:hAnsi="Verdana" w:cs="Calibri"/>
          <w:b/>
          <w:bCs/>
          <w:color w:val="C00000"/>
          <w:lang w:eastAsia="ru-RU"/>
        </w:rPr>
        <w:t xml:space="preserve">          </w:t>
      </w:r>
      <w:r w:rsidRPr="00095FF2">
        <w:rPr>
          <w:rFonts w:ascii="Verdana" w:eastAsia="Times New Roman" w:hAnsi="Verdana" w:cs="Calibri"/>
          <w:b/>
          <w:bCs/>
          <w:color w:val="C00000"/>
          <w:lang w:eastAsia="ru-RU"/>
        </w:rPr>
        <w:t>HDPE EX5</w:t>
      </w:r>
    </w:p>
    <w:p w14:paraId="2161044D" w14:textId="77777777" w:rsidR="00095FF2" w:rsidRPr="00301C01" w:rsidRDefault="00095FF2" w:rsidP="00095FF2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301C01">
        <w:rPr>
          <w:rFonts w:ascii="Verdana" w:hAnsi="Verdana"/>
          <w:b/>
          <w:bCs/>
          <w:spacing w:val="4"/>
          <w:shd w:val="clear" w:color="auto" w:fill="FFFFFF"/>
        </w:rPr>
        <w:t>Название:</w:t>
      </w:r>
      <w:r w:rsidRPr="00301C01">
        <w:rPr>
          <w:rFonts w:ascii="Verdana" w:hAnsi="Verdana"/>
          <w:spacing w:val="4"/>
          <w:shd w:val="clear" w:color="auto" w:fill="FFFFFF"/>
        </w:rPr>
        <w:t xml:space="preserve"> </w:t>
      </w:r>
      <w:r w:rsidRPr="00301C01">
        <w:rPr>
          <w:rFonts w:ascii="Verdana" w:hAnsi="Verdana" w:cs="Arial"/>
          <w:shd w:val="clear" w:color="auto" w:fill="F7F7F7"/>
        </w:rPr>
        <w:t>полиэтилен высокой плотности для литья под давлением</w:t>
      </w:r>
    </w:p>
    <w:p w14:paraId="7CE5C5B3" w14:textId="1D822B80" w:rsidR="00095FF2" w:rsidRPr="00301C01" w:rsidRDefault="00095FF2" w:rsidP="00095FF2">
      <w:pPr>
        <w:pStyle w:val="a5"/>
        <w:shd w:val="clear" w:color="auto" w:fill="FFFFFF"/>
        <w:spacing w:after="312"/>
        <w:rPr>
          <w:rFonts w:ascii="Verdana" w:eastAsia="Times New Roman" w:hAnsi="Verdana"/>
          <w:sz w:val="22"/>
          <w:szCs w:val="22"/>
          <w:lang w:eastAsia="ru-RU"/>
        </w:rPr>
      </w:pPr>
      <w:r w:rsidRPr="008E36F3">
        <w:rPr>
          <w:rFonts w:ascii="Verdana" w:hAnsi="Verdana"/>
          <w:b/>
          <w:bCs/>
          <w:spacing w:val="4"/>
          <w:sz w:val="22"/>
          <w:szCs w:val="22"/>
          <w:shd w:val="clear" w:color="auto" w:fill="FFFFFF"/>
        </w:rPr>
        <w:t>Группа</w:t>
      </w:r>
      <w:r w:rsidRPr="00301C01">
        <w:rPr>
          <w:rFonts w:ascii="Verdana" w:hAnsi="Verdana"/>
          <w:b/>
          <w:bCs/>
          <w:spacing w:val="4"/>
          <w:sz w:val="22"/>
          <w:szCs w:val="22"/>
          <w:shd w:val="clear" w:color="auto" w:fill="FFFFFF"/>
        </w:rPr>
        <w:t>:</w:t>
      </w:r>
      <w:r w:rsidRPr="00301C01">
        <w:rPr>
          <w:rFonts w:ascii="Verdana" w:eastAsia="Times New Roman" w:hAnsi="Verdana"/>
          <w:sz w:val="22"/>
          <w:szCs w:val="22"/>
          <w:lang w:eastAsia="ru-RU"/>
        </w:rPr>
        <w:t xml:space="preserve"> рекомендуется для использования в таких областях, как высококачественные пленки, упаковка для пищевых продуктов, медицинские изделия и любые применения, где важны консистенция и внешний вид материала. Его хорошая прочность на разрыв особенно важна в таких применениях, как выдувные пленки, упаковочные материалы, трубы и контейнеры, где материал должен противостоять разрыву под давлением или напряжением. Его высокая прочность на растяжение делает его подходящим для производства пластиковых пакетов и упаковочных пленок. EX5 или РЕ4FE 69 также подходит для контакта с пищевыми продуктами в соответствии с нормами ЕЭС.</w:t>
      </w:r>
    </w:p>
    <w:p w14:paraId="15DE6009" w14:textId="77777777" w:rsidR="00095FF2" w:rsidRPr="00095FF2" w:rsidRDefault="00095FF2" w:rsidP="00095FF2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095FF2">
        <w:rPr>
          <w:rFonts w:ascii="Verdana" w:eastAsia="Times New Roman" w:hAnsi="Verdana" w:cs="Times New Roman"/>
          <w:lang w:eastAsia="ru-RU"/>
        </w:rPr>
        <w:t>Одноразовые перчатки</w:t>
      </w:r>
    </w:p>
    <w:p w14:paraId="0F17046D" w14:textId="77777777" w:rsidR="00095FF2" w:rsidRPr="00095FF2" w:rsidRDefault="00095FF2" w:rsidP="00095FF2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095FF2">
        <w:rPr>
          <w:rFonts w:ascii="Verdana" w:eastAsia="Times New Roman" w:hAnsi="Verdana" w:cs="Times New Roman"/>
          <w:lang w:eastAsia="ru-RU"/>
        </w:rPr>
        <w:t>Пакеты для морозильной камеры</w:t>
      </w:r>
    </w:p>
    <w:p w14:paraId="01118432" w14:textId="77777777" w:rsidR="00095FF2" w:rsidRPr="00095FF2" w:rsidRDefault="00095FF2" w:rsidP="00095FF2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095FF2">
        <w:rPr>
          <w:rFonts w:ascii="Verdana" w:eastAsia="Times New Roman" w:hAnsi="Verdana" w:cs="Times New Roman"/>
          <w:lang w:eastAsia="ru-RU"/>
        </w:rPr>
        <w:t>Пакеты для пищевых продуктов и фруктов</w:t>
      </w:r>
    </w:p>
    <w:p w14:paraId="1809274A" w14:textId="77777777" w:rsidR="00095FF2" w:rsidRPr="00095FF2" w:rsidRDefault="00095FF2" w:rsidP="00095FF2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095FF2">
        <w:rPr>
          <w:rFonts w:ascii="Verdana" w:eastAsia="Times New Roman" w:hAnsi="Verdana" w:cs="Times New Roman"/>
          <w:lang w:eastAsia="ru-RU"/>
        </w:rPr>
        <w:t>Мусорные пакеты</w:t>
      </w:r>
    </w:p>
    <w:p w14:paraId="32351368" w14:textId="77777777" w:rsidR="00095FF2" w:rsidRPr="00095FF2" w:rsidRDefault="00095FF2" w:rsidP="00095FF2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095FF2">
        <w:rPr>
          <w:rFonts w:ascii="Verdana" w:eastAsia="Times New Roman" w:hAnsi="Verdana" w:cs="Times New Roman"/>
          <w:lang w:eastAsia="ru-RU"/>
        </w:rPr>
        <w:t>Медицинские халаты</w:t>
      </w:r>
    </w:p>
    <w:p w14:paraId="393653BC" w14:textId="77777777" w:rsidR="00095FF2" w:rsidRPr="00095FF2" w:rsidRDefault="00095FF2" w:rsidP="00095FF2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095FF2">
        <w:rPr>
          <w:rFonts w:ascii="Verdana" w:eastAsia="Times New Roman" w:hAnsi="Verdana" w:cs="Times New Roman"/>
          <w:lang w:eastAsia="ru-RU"/>
        </w:rPr>
        <w:t>Пакеты для переноски</w:t>
      </w:r>
    </w:p>
    <w:p w14:paraId="74373869" w14:textId="77777777" w:rsidR="00095FF2" w:rsidRPr="00095FF2" w:rsidRDefault="00095FF2" w:rsidP="00095FF2">
      <w:pPr>
        <w:numPr>
          <w:ilvl w:val="0"/>
          <w:numId w:val="5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095FF2">
        <w:rPr>
          <w:rFonts w:ascii="Verdana" w:eastAsia="Times New Roman" w:hAnsi="Verdana" w:cs="Times New Roman"/>
          <w:lang w:eastAsia="ru-RU"/>
        </w:rPr>
        <w:t>Обертывающие пленки</w:t>
      </w:r>
    </w:p>
    <w:p w14:paraId="21EECA7A" w14:textId="4D552885" w:rsidR="00095FF2" w:rsidRPr="008E36F3" w:rsidRDefault="00095FF2" w:rsidP="00095FF2">
      <w:p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6602"/>
      </w:tblGrid>
      <w:tr w:rsidR="00095FF2" w:rsidRPr="008E36F3" w14:paraId="33516FD5" w14:textId="77777777" w:rsidTr="006E1E9E">
        <w:tc>
          <w:tcPr>
            <w:tcW w:w="0" w:type="auto"/>
            <w:shd w:val="clear" w:color="auto" w:fill="FFFFFF"/>
            <w:vAlign w:val="center"/>
            <w:hideMark/>
          </w:tcPr>
          <w:p w14:paraId="60DA6F41" w14:textId="77777777" w:rsidR="00095FF2" w:rsidRPr="008E36F3" w:rsidRDefault="00095FF2" w:rsidP="00301C01">
            <w:pPr>
              <w:pStyle w:val="a3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8E36F3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>Плотность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36EAEEA6" w14:textId="3B1753D5" w:rsidR="00095FF2" w:rsidRPr="008E36F3" w:rsidRDefault="00095FF2" w:rsidP="006E1E9E">
            <w:pPr>
              <w:rPr>
                <w:rFonts w:ascii="Verdana" w:hAnsi="Verdana" w:cs="Arial"/>
              </w:rPr>
            </w:pPr>
            <w:r w:rsidRPr="008E36F3">
              <w:rPr>
                <w:rFonts w:ascii="Verdana" w:hAnsi="Verdana" w:cs="Arial"/>
              </w:rPr>
              <w:br/>
              <w:t>0.</w:t>
            </w:r>
            <w:r>
              <w:rPr>
                <w:rFonts w:ascii="Verdana" w:hAnsi="Verdana" w:cs="Arial"/>
              </w:rPr>
              <w:t>949</w:t>
            </w:r>
            <w:r w:rsidRPr="008E36F3">
              <w:rPr>
                <w:rFonts w:ascii="Verdana" w:hAnsi="Verdana" w:cs="Arial"/>
              </w:rPr>
              <w:t xml:space="preserve"> г/куб.см.</w:t>
            </w:r>
          </w:p>
          <w:p w14:paraId="6DD22E91" w14:textId="77777777" w:rsidR="00095FF2" w:rsidRPr="00C37801" w:rsidRDefault="00095FF2" w:rsidP="006E1E9E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lang w:eastAsia="ru-RU"/>
              </w:rPr>
            </w:pPr>
          </w:p>
        </w:tc>
      </w:tr>
      <w:tr w:rsidR="00095FF2" w:rsidRPr="00095FF2" w14:paraId="4C813F0C" w14:textId="77777777" w:rsidTr="006E1E9E">
        <w:tc>
          <w:tcPr>
            <w:tcW w:w="0" w:type="auto"/>
            <w:shd w:val="clear" w:color="auto" w:fill="FFFFFF"/>
            <w:vAlign w:val="center"/>
          </w:tcPr>
          <w:p w14:paraId="563BFB4B" w14:textId="77777777" w:rsidR="00095FF2" w:rsidRPr="008E36F3" w:rsidRDefault="00095FF2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8E36F3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lastRenderedPageBreak/>
              <w:t xml:space="preserve">Эквиваленты  </w:t>
            </w:r>
          </w:p>
        </w:tc>
        <w:tc>
          <w:tcPr>
            <w:tcW w:w="0" w:type="auto"/>
            <w:shd w:val="clear" w:color="auto" w:fill="FFFFFF"/>
          </w:tcPr>
          <w:p w14:paraId="56245FEF" w14:textId="4A9301ED" w:rsidR="00095FF2" w:rsidRPr="00095FF2" w:rsidRDefault="00095FF2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095FF2">
              <w:rPr>
                <w:rFonts w:ascii="Verdana" w:hAnsi="Verdana"/>
                <w:shd w:val="clear" w:color="auto" w:fill="FFFFFF"/>
              </w:rPr>
              <w:t>SABIC-F00851, Braskem GM 9450 F, Ставролен РЕ 4FE 69</w:t>
            </w:r>
          </w:p>
        </w:tc>
      </w:tr>
    </w:tbl>
    <w:p w14:paraId="155C866E" w14:textId="77777777" w:rsidR="00095FF2" w:rsidRPr="008E36F3" w:rsidRDefault="00095FF2" w:rsidP="00095FF2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b/>
          <w:bCs/>
          <w:lang w:eastAsia="ru-RU"/>
        </w:rPr>
      </w:pPr>
      <w:r w:rsidRPr="00095FF2">
        <w:rPr>
          <w:rFonts w:ascii="Verdana" w:eastAsia="Times New Roman" w:hAnsi="Verdana" w:cs="Times New Roman"/>
          <w:b/>
          <w:bCs/>
          <w:lang w:eastAsia="ru-RU"/>
        </w:rPr>
        <w:br w:type="textWrapping" w:clear="all"/>
      </w:r>
      <w:r w:rsidRPr="008E36F3">
        <w:rPr>
          <w:rFonts w:ascii="Verdana" w:eastAsia="Times New Roman" w:hAnsi="Verdana" w:cs="Times New Roman"/>
          <w:b/>
          <w:bCs/>
          <w:lang w:eastAsia="ru-RU"/>
        </w:rPr>
        <w:t xml:space="preserve">Форма: </w:t>
      </w:r>
      <w:r w:rsidRPr="008E36F3">
        <w:rPr>
          <w:rFonts w:ascii="Verdana" w:eastAsia="Times New Roman" w:hAnsi="Verdana" w:cs="Times New Roman"/>
          <w:lang w:eastAsia="ru-RU"/>
        </w:rPr>
        <w:t>Гранулы</w:t>
      </w:r>
    </w:p>
    <w:p w14:paraId="199DDFFD" w14:textId="77777777" w:rsidR="00095FF2" w:rsidRPr="00EB03D8" w:rsidRDefault="00095FF2" w:rsidP="00095FF2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> 55*25 кг мешков на поддоне в термоусадочной пленке</w:t>
      </w:r>
    </w:p>
    <w:p w14:paraId="1FA231D3" w14:textId="77777777" w:rsidR="00095FF2" w:rsidRPr="00095FF2" w:rsidRDefault="00095FF2" w:rsidP="00A838A3">
      <w:pPr>
        <w:numPr>
          <w:ilvl w:val="0"/>
          <w:numId w:val="2"/>
        </w:numPr>
        <w:shd w:val="clear" w:color="auto" w:fill="FFFFFF"/>
        <w:spacing w:before="100" w:beforeAutospacing="1"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</w:t>
      </w:r>
      <w:r w:rsidRPr="00095FF2">
        <w:rPr>
          <w:rFonts w:ascii="Verdana" w:eastAsia="Times New Roman" w:hAnsi="Verdana" w:cs="Times New Roman"/>
          <w:b/>
          <w:bCs/>
          <w:lang w:eastAsia="ru-RU"/>
        </w:rPr>
        <w:t xml:space="preserve">ь: </w:t>
      </w:r>
      <w:r w:rsidRPr="00095FF2">
        <w:rPr>
          <w:rFonts w:ascii="Verdana" w:hAnsi="Verdana"/>
          <w:shd w:val="clear" w:color="auto" w:fill="FFFFFF"/>
        </w:rPr>
        <w:t>Нефтехимические компании Джам, АмирКабир, Марун</w:t>
      </w:r>
    </w:p>
    <w:p w14:paraId="0B2D2A19" w14:textId="2B9F76ED" w:rsidR="00095FF2" w:rsidRPr="00095FF2" w:rsidRDefault="00095FF2" w:rsidP="00A838A3">
      <w:pPr>
        <w:numPr>
          <w:ilvl w:val="0"/>
          <w:numId w:val="2"/>
        </w:numPr>
        <w:shd w:val="clear" w:color="auto" w:fill="FFFFFF"/>
        <w:spacing w:before="100" w:beforeAutospacing="1"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095FF2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5EB4B5AE" w14:textId="4FA4EF88" w:rsidR="00095FF2" w:rsidRPr="008E36F3" w:rsidRDefault="00095FF2" w:rsidP="00095FF2">
      <w:pPr>
        <w:pStyle w:val="a3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8E36F3">
        <w:rPr>
          <w:rFonts w:ascii="Verdana" w:eastAsia="Times New Roman" w:hAnsi="Verdana" w:cs="Times New Roman"/>
          <w:i/>
          <w:iCs/>
          <w:lang w:eastAsia="ru-RU"/>
        </w:rPr>
        <w:t>Цена за тонну: $12</w:t>
      </w:r>
      <w:r w:rsidR="00301C01">
        <w:rPr>
          <w:rFonts w:ascii="Verdana" w:eastAsia="Times New Roman" w:hAnsi="Verdana" w:cs="Times New Roman"/>
          <w:i/>
          <w:iCs/>
          <w:lang w:eastAsia="ru-RU"/>
        </w:rPr>
        <w:t>26</w:t>
      </w:r>
      <w:r w:rsidRPr="008E36F3">
        <w:rPr>
          <w:rFonts w:ascii="Verdana" w:eastAsia="Times New Roman" w:hAnsi="Verdana" w:cs="Times New Roman"/>
          <w:i/>
          <w:iCs/>
          <w:lang w:eastAsia="ru-RU"/>
        </w:rPr>
        <w:t>, с НДС в Москве</w:t>
      </w:r>
    </w:p>
    <w:p w14:paraId="6234BE09" w14:textId="77777777" w:rsidR="00301C01" w:rsidRDefault="00301C01" w:rsidP="00301C01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Calibri"/>
          <w:b/>
          <w:bCs/>
          <w:color w:val="C00000"/>
          <w:lang w:eastAsia="ru-RU"/>
        </w:rPr>
      </w:pPr>
    </w:p>
    <w:p w14:paraId="5C3DAD85" w14:textId="77777777" w:rsidR="00301C01" w:rsidRDefault="00301C01" w:rsidP="00301C01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Calibri"/>
          <w:b/>
          <w:bCs/>
          <w:color w:val="C00000"/>
          <w:lang w:eastAsia="ru-RU"/>
        </w:rPr>
      </w:pPr>
    </w:p>
    <w:p w14:paraId="127FCCB1" w14:textId="4536A13B" w:rsidR="00301C01" w:rsidRDefault="00301C01" w:rsidP="00301C01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Calibri"/>
          <w:b/>
          <w:bCs/>
          <w:color w:val="C00000"/>
          <w:lang w:eastAsia="ru-RU"/>
        </w:rPr>
      </w:pPr>
      <w:r w:rsidRPr="00301C01">
        <w:rPr>
          <w:rFonts w:ascii="Verdana" w:eastAsia="Times New Roman" w:hAnsi="Verdana" w:cs="Calibri"/>
          <w:b/>
          <w:bCs/>
          <w:color w:val="C00000"/>
          <w:lang w:eastAsia="ru-RU"/>
        </w:rPr>
        <w:t>HDPE F7000</w:t>
      </w:r>
    </w:p>
    <w:p w14:paraId="5BD42D13" w14:textId="77777777" w:rsidR="00301C01" w:rsidRPr="00301C01" w:rsidRDefault="00301C01" w:rsidP="00301C01">
      <w:pPr>
        <w:pStyle w:val="a3"/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</w:p>
    <w:p w14:paraId="39A88E02" w14:textId="0874D498" w:rsidR="00301C01" w:rsidRPr="00301C01" w:rsidRDefault="00301C01" w:rsidP="00301C01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rPr>
          <w:rFonts w:ascii="Verdana" w:eastAsia="Times New Roman" w:hAnsi="Verdana" w:cs="Times New Roman"/>
          <w:lang w:eastAsia="ru-RU"/>
        </w:rPr>
      </w:pPr>
      <w:r w:rsidRPr="00301C01">
        <w:rPr>
          <w:rFonts w:ascii="Verdana" w:hAnsi="Verdana"/>
          <w:b/>
          <w:bCs/>
          <w:spacing w:val="4"/>
          <w:shd w:val="clear" w:color="auto" w:fill="FFFFFF"/>
        </w:rPr>
        <w:t>Название:</w:t>
      </w:r>
      <w:r w:rsidRPr="00301C01">
        <w:rPr>
          <w:rFonts w:ascii="Verdana" w:hAnsi="Verdana"/>
          <w:spacing w:val="4"/>
          <w:shd w:val="clear" w:color="auto" w:fill="FFFFFF"/>
        </w:rPr>
        <w:t xml:space="preserve"> </w:t>
      </w:r>
      <w:r w:rsidRPr="00301C01">
        <w:rPr>
          <w:rFonts w:ascii="Verdana" w:hAnsi="Verdana"/>
          <w:shd w:val="clear" w:color="auto" w:fill="FFFFFF"/>
        </w:rPr>
        <w:t>Полиэтилен высокой плотности F7000</w:t>
      </w:r>
    </w:p>
    <w:p w14:paraId="322804F1" w14:textId="33E819B3" w:rsidR="00301C01" w:rsidRPr="008E36F3" w:rsidRDefault="00301C01" w:rsidP="00301C01">
      <w:pPr>
        <w:pStyle w:val="a5"/>
        <w:shd w:val="clear" w:color="auto" w:fill="FFFFFF"/>
        <w:spacing w:after="312"/>
        <w:rPr>
          <w:rFonts w:ascii="Verdana" w:eastAsia="Times New Roman" w:hAnsi="Verdana"/>
          <w:sz w:val="22"/>
          <w:szCs w:val="22"/>
          <w:lang w:eastAsia="ru-RU"/>
        </w:rPr>
      </w:pPr>
      <w:r w:rsidRPr="008E36F3">
        <w:rPr>
          <w:rFonts w:ascii="Verdana" w:hAnsi="Verdana"/>
          <w:b/>
          <w:bCs/>
          <w:spacing w:val="4"/>
          <w:sz w:val="22"/>
          <w:szCs w:val="22"/>
          <w:shd w:val="clear" w:color="auto" w:fill="FFFFFF"/>
        </w:rPr>
        <w:t>Группа</w:t>
      </w:r>
      <w:r w:rsidRPr="00301C01">
        <w:rPr>
          <w:rFonts w:ascii="Verdana" w:hAnsi="Verdana"/>
          <w:b/>
          <w:bCs/>
          <w:spacing w:val="4"/>
          <w:sz w:val="22"/>
          <w:szCs w:val="22"/>
          <w:shd w:val="clear" w:color="auto" w:fill="FFFFFF"/>
        </w:rPr>
        <w:t>:</w:t>
      </w:r>
      <w:r w:rsidRPr="00301C01">
        <w:rPr>
          <w:rFonts w:ascii="Verdana" w:eastAsia="Times New Roman" w:hAnsi="Verdana"/>
          <w:sz w:val="22"/>
          <w:szCs w:val="22"/>
          <w:lang w:eastAsia="ru-RU"/>
        </w:rPr>
        <w:t xml:space="preserve"> </w:t>
      </w:r>
      <w:r w:rsidRPr="00301C01">
        <w:rPr>
          <w:rFonts w:ascii="Verdana" w:hAnsi="Verdana"/>
          <w:sz w:val="22"/>
          <w:szCs w:val="22"/>
          <w:shd w:val="clear" w:color="auto" w:fill="FFFFFF"/>
        </w:rPr>
        <w:t>Пленочный ПНД, выдувная пленка ПЭВП (HDPE)</w:t>
      </w:r>
      <w:r w:rsidRPr="00095FF2">
        <w:rPr>
          <w:rFonts w:ascii="Verdana" w:eastAsia="Times New Roman" w:hAnsi="Verdana"/>
          <w:sz w:val="22"/>
          <w:szCs w:val="22"/>
          <w:lang w:eastAsia="ru-RU"/>
        </w:rPr>
        <w:t>Одноразовые перчатки</w:t>
      </w: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6862"/>
      </w:tblGrid>
      <w:tr w:rsidR="00301C01" w:rsidRPr="008E36F3" w14:paraId="4692FD6B" w14:textId="77777777" w:rsidTr="006E1E9E">
        <w:tc>
          <w:tcPr>
            <w:tcW w:w="0" w:type="auto"/>
            <w:shd w:val="clear" w:color="auto" w:fill="FFFFFF"/>
            <w:vAlign w:val="center"/>
            <w:hideMark/>
          </w:tcPr>
          <w:p w14:paraId="44525CEE" w14:textId="77777777" w:rsidR="00301C01" w:rsidRPr="008E36F3" w:rsidRDefault="00301C01" w:rsidP="006E1E9E">
            <w:pPr>
              <w:pStyle w:val="a3"/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8E36F3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>Плотность</w:t>
            </w:r>
          </w:p>
        </w:tc>
        <w:tc>
          <w:tcPr>
            <w:tcW w:w="0" w:type="auto"/>
            <w:shd w:val="clear" w:color="auto" w:fill="FFFFFF"/>
            <w:hideMark/>
          </w:tcPr>
          <w:p w14:paraId="26C3E5F6" w14:textId="480E56FB" w:rsidR="00301C01" w:rsidRPr="008E36F3" w:rsidRDefault="00301C01" w:rsidP="006E1E9E">
            <w:pPr>
              <w:rPr>
                <w:rFonts w:ascii="Verdana" w:hAnsi="Verdana" w:cs="Arial"/>
              </w:rPr>
            </w:pPr>
            <w:r w:rsidRPr="008E36F3">
              <w:rPr>
                <w:rFonts w:ascii="Verdana" w:hAnsi="Verdana" w:cs="Arial"/>
              </w:rPr>
              <w:br/>
              <w:t>0.</w:t>
            </w:r>
            <w:r>
              <w:rPr>
                <w:rFonts w:ascii="Verdana" w:hAnsi="Verdana" w:cs="Arial"/>
              </w:rPr>
              <w:t>952</w:t>
            </w:r>
            <w:r w:rsidRPr="008E36F3">
              <w:rPr>
                <w:rFonts w:ascii="Verdana" w:hAnsi="Verdana" w:cs="Arial"/>
              </w:rPr>
              <w:t xml:space="preserve"> г/куб.см.</w:t>
            </w:r>
          </w:p>
          <w:p w14:paraId="4459DD7E" w14:textId="77777777" w:rsidR="00301C01" w:rsidRPr="00C37801" w:rsidRDefault="00301C01" w:rsidP="006E1E9E">
            <w:pPr>
              <w:spacing w:after="0" w:line="240" w:lineRule="auto"/>
              <w:rPr>
                <w:rFonts w:ascii="Verdana" w:eastAsia="Times New Roman" w:hAnsi="Verdana" w:cs="Times New Roman"/>
                <w:spacing w:val="4"/>
                <w:lang w:eastAsia="ru-RU"/>
              </w:rPr>
            </w:pPr>
          </w:p>
        </w:tc>
      </w:tr>
      <w:tr w:rsidR="00301C01" w:rsidRPr="00095FF2" w14:paraId="7F6FE733" w14:textId="77777777" w:rsidTr="006E1E9E">
        <w:tc>
          <w:tcPr>
            <w:tcW w:w="0" w:type="auto"/>
            <w:shd w:val="clear" w:color="auto" w:fill="FFFFFF"/>
            <w:vAlign w:val="center"/>
          </w:tcPr>
          <w:p w14:paraId="1010D920" w14:textId="77777777" w:rsidR="00301C01" w:rsidRPr="008E36F3" w:rsidRDefault="00301C01" w:rsidP="006E1E9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8E36F3"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  <w:t xml:space="preserve">Эквиваленты  </w:t>
            </w:r>
          </w:p>
        </w:tc>
        <w:tc>
          <w:tcPr>
            <w:tcW w:w="0" w:type="auto"/>
            <w:shd w:val="clear" w:color="auto" w:fill="FFFFFF"/>
          </w:tcPr>
          <w:p w14:paraId="71665FA3" w14:textId="451D5A2E" w:rsidR="00301C01" w:rsidRPr="00301C01" w:rsidRDefault="00301C01" w:rsidP="006E1E9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pacing w:val="4"/>
                <w:lang w:eastAsia="ru-RU"/>
              </w:rPr>
            </w:pPr>
            <w:r w:rsidRPr="00301C01">
              <w:rPr>
                <w:rFonts w:ascii="Verdana" w:hAnsi="Verdana"/>
                <w:shd w:val="clear" w:color="auto" w:fill="FFFFFF"/>
              </w:rPr>
              <w:t>Uz-Kor Gas FL 7000, КазаньОргСинтез ПНД 293-285Д, Лукойл ПНД РЕ 6FE 68, Лукойл PE4FE-69, Ставролен ПНД 68, Сибур HD10500 FE</w:t>
            </w:r>
          </w:p>
        </w:tc>
      </w:tr>
    </w:tbl>
    <w:p w14:paraId="03057A74" w14:textId="77777777" w:rsidR="00301C01" w:rsidRPr="008E36F3" w:rsidRDefault="00301C01" w:rsidP="00301C01">
      <w:pPr>
        <w:pStyle w:val="a3"/>
        <w:numPr>
          <w:ilvl w:val="0"/>
          <w:numId w:val="2"/>
        </w:num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b/>
          <w:bCs/>
          <w:lang w:eastAsia="ru-RU"/>
        </w:rPr>
      </w:pPr>
      <w:r w:rsidRPr="00095FF2">
        <w:rPr>
          <w:rFonts w:ascii="Verdana" w:eastAsia="Times New Roman" w:hAnsi="Verdana" w:cs="Times New Roman"/>
          <w:b/>
          <w:bCs/>
          <w:lang w:eastAsia="ru-RU"/>
        </w:rPr>
        <w:br w:type="textWrapping" w:clear="all"/>
      </w:r>
      <w:r w:rsidRPr="008E36F3">
        <w:rPr>
          <w:rFonts w:ascii="Verdana" w:eastAsia="Times New Roman" w:hAnsi="Verdana" w:cs="Times New Roman"/>
          <w:b/>
          <w:bCs/>
          <w:lang w:eastAsia="ru-RU"/>
        </w:rPr>
        <w:t xml:space="preserve">Форма: </w:t>
      </w:r>
      <w:r w:rsidRPr="008E36F3">
        <w:rPr>
          <w:rFonts w:ascii="Verdana" w:eastAsia="Times New Roman" w:hAnsi="Verdana" w:cs="Times New Roman"/>
          <w:lang w:eastAsia="ru-RU"/>
        </w:rPr>
        <w:t>Гранулы</w:t>
      </w:r>
    </w:p>
    <w:p w14:paraId="04376F6A" w14:textId="77777777" w:rsidR="00301C01" w:rsidRPr="00EB03D8" w:rsidRDefault="00301C01" w:rsidP="00301C01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Упаковка:</w:t>
      </w:r>
      <w:r w:rsidRPr="00EB03D8">
        <w:rPr>
          <w:rFonts w:ascii="Verdana" w:eastAsia="Times New Roman" w:hAnsi="Verdana" w:cs="Times New Roman"/>
          <w:lang w:eastAsia="ru-RU"/>
        </w:rPr>
        <w:t> 55*25 кг мешков на поддоне в термоусадочной пленке</w:t>
      </w:r>
    </w:p>
    <w:p w14:paraId="5DB9DC9F" w14:textId="47673ABA" w:rsidR="00301C01" w:rsidRPr="00301C01" w:rsidRDefault="00301C01" w:rsidP="00301C01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rPr>
          <w:rFonts w:ascii="Verdana" w:eastAsia="Times New Roman" w:hAnsi="Verdana" w:cs="Times New Roman"/>
          <w:lang w:eastAsia="ru-RU"/>
        </w:rPr>
      </w:pPr>
      <w:r w:rsidRPr="00EB03D8">
        <w:rPr>
          <w:rFonts w:ascii="Verdana" w:eastAsia="Times New Roman" w:hAnsi="Verdana" w:cs="Times New Roman"/>
          <w:b/>
          <w:bCs/>
          <w:lang w:eastAsia="ru-RU"/>
        </w:rPr>
        <w:t>Производител</w:t>
      </w:r>
      <w:r w:rsidRPr="00095FF2">
        <w:rPr>
          <w:rFonts w:ascii="Verdana" w:eastAsia="Times New Roman" w:hAnsi="Verdana" w:cs="Times New Roman"/>
          <w:b/>
          <w:bCs/>
          <w:lang w:eastAsia="ru-RU"/>
        </w:rPr>
        <w:t xml:space="preserve">ь: </w:t>
      </w:r>
      <w:r w:rsidRPr="00095FF2">
        <w:rPr>
          <w:rFonts w:ascii="Verdana" w:hAnsi="Verdana"/>
          <w:shd w:val="clear" w:color="auto" w:fill="FFFFFF"/>
        </w:rPr>
        <w:t xml:space="preserve">Нефтехимические компании </w:t>
      </w:r>
      <w:r w:rsidRPr="00EB03D8">
        <w:rPr>
          <w:rFonts w:ascii="Verdana" w:eastAsia="Times New Roman" w:hAnsi="Verdana" w:cs="Times New Roman"/>
          <w:lang w:eastAsia="ru-RU"/>
        </w:rPr>
        <w:t>Бахтар (BPC)</w:t>
      </w:r>
    </w:p>
    <w:p w14:paraId="3E51A98D" w14:textId="77777777" w:rsidR="00301C01" w:rsidRPr="00095FF2" w:rsidRDefault="00301C01" w:rsidP="00301C01">
      <w:pPr>
        <w:numPr>
          <w:ilvl w:val="0"/>
          <w:numId w:val="2"/>
        </w:numPr>
        <w:shd w:val="clear" w:color="auto" w:fill="FFFFFF"/>
        <w:spacing w:before="100" w:beforeAutospacing="1"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095FF2">
        <w:rPr>
          <w:rFonts w:ascii="Verdana" w:eastAsia="Times New Roman" w:hAnsi="Verdana" w:cs="Times New Roman"/>
          <w:i/>
          <w:iCs/>
          <w:lang w:eastAsia="ru-RU"/>
        </w:rPr>
        <w:t>Предлагаемые «эквиваленты и аналогичные марки» имеют те же самые области применения и характеристики, но могут немного отличаться. Точную информацию можно найти в технических паспортах</w:t>
      </w:r>
    </w:p>
    <w:p w14:paraId="50FF1250" w14:textId="4BF88CE6" w:rsidR="00301C01" w:rsidRPr="00301C01" w:rsidRDefault="00301C01" w:rsidP="00301C01">
      <w:pPr>
        <w:pStyle w:val="a3"/>
        <w:numPr>
          <w:ilvl w:val="0"/>
          <w:numId w:val="2"/>
        </w:numPr>
        <w:pBdr>
          <w:bottom w:val="single" w:sz="6" w:space="1" w:color="auto"/>
        </w:pBdr>
        <w:shd w:val="clear" w:color="auto" w:fill="FFFFFF"/>
        <w:spacing w:after="312" w:line="240" w:lineRule="auto"/>
        <w:rPr>
          <w:rFonts w:ascii="Verdana" w:eastAsia="Times New Roman" w:hAnsi="Verdana" w:cs="Times New Roman"/>
          <w:i/>
          <w:iCs/>
          <w:lang w:eastAsia="ru-RU"/>
        </w:rPr>
      </w:pPr>
      <w:r w:rsidRPr="008E36F3">
        <w:rPr>
          <w:rFonts w:ascii="Verdana" w:eastAsia="Times New Roman" w:hAnsi="Verdana" w:cs="Times New Roman"/>
          <w:i/>
          <w:iCs/>
          <w:lang w:eastAsia="ru-RU"/>
        </w:rPr>
        <w:t>Цена за тонну: $12</w:t>
      </w:r>
      <w:r>
        <w:rPr>
          <w:rFonts w:ascii="Verdana" w:eastAsia="Times New Roman" w:hAnsi="Verdana" w:cs="Times New Roman"/>
          <w:i/>
          <w:iCs/>
          <w:lang w:eastAsia="ru-RU"/>
        </w:rPr>
        <w:t>39</w:t>
      </w:r>
      <w:r w:rsidRPr="008E36F3">
        <w:rPr>
          <w:rFonts w:ascii="Verdana" w:eastAsia="Times New Roman" w:hAnsi="Verdana" w:cs="Times New Roman"/>
          <w:i/>
          <w:iCs/>
          <w:lang w:eastAsia="ru-RU"/>
        </w:rPr>
        <w:t>, с НДС в Мос</w:t>
      </w:r>
      <w:r>
        <w:rPr>
          <w:rFonts w:ascii="Verdana" w:eastAsia="Times New Roman" w:hAnsi="Verdana" w:cs="Times New Roman"/>
          <w:i/>
          <w:iCs/>
          <w:lang w:eastAsia="ru-RU"/>
        </w:rPr>
        <w:t>кве</w:t>
      </w:r>
    </w:p>
    <w:p w14:paraId="6822670E" w14:textId="77777777" w:rsidR="00E746B2" w:rsidRDefault="00E746B2" w:rsidP="00301C01">
      <w:pPr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>Тел. 8-915-260-37-77</w:t>
      </w:r>
    </w:p>
    <w:p w14:paraId="646E5510" w14:textId="284B344E" w:rsidR="00301C01" w:rsidRPr="008E36F3" w:rsidRDefault="00E746B2" w:rsidP="00301C01">
      <w:pPr>
        <w:rPr>
          <w:rFonts w:ascii="Verdana" w:hAnsi="Verdana"/>
          <w:b/>
          <w:bCs/>
          <w:color w:val="C00000"/>
        </w:rPr>
      </w:pPr>
      <w:r>
        <w:rPr>
          <w:rFonts w:ascii="Verdana" w:hAnsi="Verdana"/>
          <w:b/>
          <w:bCs/>
          <w:color w:val="C00000"/>
        </w:rPr>
        <w:t xml:space="preserve"> Самарина Елена Вячеславовна</w:t>
      </w:r>
    </w:p>
    <w:p w14:paraId="55AAC1AE" w14:textId="77777777" w:rsidR="00095FF2" w:rsidRPr="008E36F3" w:rsidRDefault="00095FF2" w:rsidP="00095FF2">
      <w:pPr>
        <w:rPr>
          <w:rFonts w:ascii="Verdana" w:hAnsi="Verdana"/>
          <w:b/>
          <w:bCs/>
          <w:color w:val="C00000"/>
        </w:rPr>
      </w:pPr>
    </w:p>
    <w:p w14:paraId="7ABB24D9" w14:textId="77777777" w:rsidR="008E36F3" w:rsidRPr="008E36F3" w:rsidRDefault="008E36F3">
      <w:pPr>
        <w:rPr>
          <w:rFonts w:ascii="Verdana" w:hAnsi="Verdana"/>
          <w:b/>
          <w:bCs/>
          <w:color w:val="C00000"/>
        </w:rPr>
      </w:pPr>
    </w:p>
    <w:sectPr w:rsidR="008E36F3" w:rsidRPr="008E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4EF8"/>
    <w:multiLevelType w:val="hybridMultilevel"/>
    <w:tmpl w:val="69AC44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D04F03"/>
    <w:multiLevelType w:val="multilevel"/>
    <w:tmpl w:val="769C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307EF4"/>
    <w:multiLevelType w:val="multilevel"/>
    <w:tmpl w:val="769CC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7665D2"/>
    <w:multiLevelType w:val="multilevel"/>
    <w:tmpl w:val="FA6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102C64"/>
    <w:multiLevelType w:val="hybridMultilevel"/>
    <w:tmpl w:val="579EE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40"/>
    <w:rsid w:val="00082F40"/>
    <w:rsid w:val="000907A5"/>
    <w:rsid w:val="00095FF2"/>
    <w:rsid w:val="000B20E7"/>
    <w:rsid w:val="00301C01"/>
    <w:rsid w:val="005A3923"/>
    <w:rsid w:val="00634E9D"/>
    <w:rsid w:val="007F4C06"/>
    <w:rsid w:val="007F5438"/>
    <w:rsid w:val="008E36F3"/>
    <w:rsid w:val="0092046B"/>
    <w:rsid w:val="00BA5436"/>
    <w:rsid w:val="00C37801"/>
    <w:rsid w:val="00E746B2"/>
    <w:rsid w:val="00EB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6222"/>
  <w15:chartTrackingRefBased/>
  <w15:docId w15:val="{239BC3A0-AFCD-4AF3-A4BF-DDC9DA12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801"/>
    <w:pPr>
      <w:ind w:left="720"/>
      <w:contextualSpacing/>
    </w:pPr>
  </w:style>
  <w:style w:type="character" w:styleId="a4">
    <w:name w:val="Strong"/>
    <w:basedOn w:val="a0"/>
    <w:uiPriority w:val="22"/>
    <w:qFormat/>
    <w:rsid w:val="000B20E7"/>
    <w:rPr>
      <w:b/>
      <w:bCs/>
    </w:rPr>
  </w:style>
  <w:style w:type="paragraph" w:styleId="a5">
    <w:name w:val="Normal (Web)"/>
    <w:basedOn w:val="a"/>
    <w:uiPriority w:val="99"/>
    <w:unhideWhenUsed/>
    <w:rsid w:val="008E36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Sagus Director</dc:creator>
  <cp:keywords/>
  <dc:description/>
  <cp:lastModifiedBy>Sagus Director</cp:lastModifiedBy>
  <cp:revision>7</cp:revision>
  <dcterms:created xsi:type="dcterms:W3CDTF">2024-12-06T11:23:00Z</dcterms:created>
  <dcterms:modified xsi:type="dcterms:W3CDTF">2024-12-12T08:40:00Z</dcterms:modified>
</cp:coreProperties>
</file>