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8CA" w:rsidRDefault="001E18CA" w:rsidP="00F57AFE">
      <w:pPr>
        <w:spacing w:after="0" w:line="240" w:lineRule="auto"/>
        <w:jc w:val="center"/>
        <w:rPr>
          <w:color w:val="000000" w:themeColor="text1"/>
          <w:sz w:val="20"/>
          <w:szCs w:val="20"/>
          <w:shd w:val="clear" w:color="auto" w:fill="FFFFFF"/>
        </w:rPr>
      </w:pPr>
    </w:p>
    <w:p w:rsidR="00F57AFE" w:rsidRPr="002A3822" w:rsidRDefault="00F57AFE" w:rsidP="00F57AFE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2A3822">
        <w:rPr>
          <w:color w:val="000000" w:themeColor="text1"/>
          <w:sz w:val="20"/>
          <w:szCs w:val="20"/>
          <w:shd w:val="clear" w:color="auto" w:fill="FFFFFF"/>
        </w:rPr>
        <w:t>ОГРН 1026301156342, ИНН 6316060818,КПП 631601001 Поволжский банк ПАО «Сбербанк»</w:t>
      </w:r>
    </w:p>
    <w:p w:rsidR="00F57AFE" w:rsidRPr="002A3822" w:rsidRDefault="00F57AFE" w:rsidP="00F57AFE">
      <w:pPr>
        <w:spacing w:after="0" w:line="220" w:lineRule="exact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2A3822">
        <w:rPr>
          <w:color w:val="000000" w:themeColor="text1"/>
          <w:sz w:val="20"/>
          <w:szCs w:val="20"/>
          <w:shd w:val="clear" w:color="auto" w:fill="FFFFFF"/>
        </w:rPr>
        <w:t>Р/с 40702810754400045550, К/с 30101810200000000607, БИК 043601607</w:t>
      </w:r>
    </w:p>
    <w:p w:rsidR="0038060F" w:rsidRPr="003C70B8" w:rsidRDefault="0038060F" w:rsidP="003C70B8">
      <w:pPr>
        <w:tabs>
          <w:tab w:val="left" w:pos="74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180A0" wp14:editId="6860487F">
                <wp:simplePos x="0" y="0"/>
                <wp:positionH relativeFrom="column">
                  <wp:posOffset>-394335</wp:posOffset>
                </wp:positionH>
                <wp:positionV relativeFrom="paragraph">
                  <wp:posOffset>313690</wp:posOffset>
                </wp:positionV>
                <wp:extent cx="2385060" cy="548640"/>
                <wp:effectExtent l="0" t="0" r="0" b="381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67A" w:rsidRDefault="00EF067A" w:rsidP="00EF067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180A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31.05pt;margin-top:24.7pt;width:187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HhdgIAAGU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" fillcolor="white [3201]" stroked="f" strokeweight=".5pt">
                <v:textbox>
                  <w:txbxContent>
                    <w:p w:rsidR="00EF067A" w:rsidRDefault="00EF067A" w:rsidP="00EF067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8E07E1" w:rsidRPr="003C70B8" w:rsidRDefault="008E07E1" w:rsidP="008E07E1">
      <w:pPr>
        <w:tabs>
          <w:tab w:val="left" w:pos="2772"/>
        </w:tabs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3C70B8">
        <w:rPr>
          <w:rFonts w:ascii="Times New Roman" w:hAnsi="Times New Roman" w:cs="Times New Roman"/>
          <w:color w:val="FF0000"/>
          <w:sz w:val="96"/>
          <w:szCs w:val="96"/>
        </w:rPr>
        <w:t>Акция!</w:t>
      </w:r>
    </w:p>
    <w:p w:rsidR="008E07E1" w:rsidRPr="00A95DB1" w:rsidRDefault="008E07E1" w:rsidP="003C70B8">
      <w:pPr>
        <w:tabs>
          <w:tab w:val="left" w:pos="2772"/>
        </w:tabs>
        <w:rPr>
          <w:rFonts w:ascii="Times New Roman" w:eastAsia="Calibri" w:hAnsi="Times New Roman" w:cs="Times New Roman"/>
          <w:sz w:val="28"/>
          <w:szCs w:val="28"/>
        </w:rPr>
      </w:pPr>
      <w:r w:rsidRPr="00A95DB1">
        <w:rPr>
          <w:rFonts w:ascii="Times New Roman" w:eastAsia="Calibri" w:hAnsi="Times New Roman" w:cs="Times New Roman"/>
          <w:sz w:val="28"/>
          <w:szCs w:val="28"/>
        </w:rPr>
        <w:t>Бумага для офисной техники «Снегурочка» А4 формата, марка C, 80 г/кв.</w:t>
      </w:r>
      <w:r w:rsidR="00A23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DB1">
        <w:rPr>
          <w:rFonts w:ascii="Times New Roman" w:eastAsia="Calibri" w:hAnsi="Times New Roman" w:cs="Times New Roman"/>
          <w:sz w:val="28"/>
          <w:szCs w:val="28"/>
        </w:rPr>
        <w:t>м, 500 листов.</w:t>
      </w:r>
    </w:p>
    <w:p w:rsidR="008E07E1" w:rsidRPr="003C70B8" w:rsidRDefault="008E07E1" w:rsidP="003C70B8">
      <w:pPr>
        <w:tabs>
          <w:tab w:val="left" w:pos="2772"/>
        </w:tabs>
        <w:jc w:val="center"/>
        <w:rPr>
          <w:rFonts w:ascii="Times New Roman" w:eastAsia="Calibri" w:hAnsi="Times New Roman" w:cs="Times New Roman"/>
          <w:color w:val="000000" w:themeColor="text1"/>
          <w:sz w:val="96"/>
          <w:szCs w:val="96"/>
        </w:rPr>
      </w:pPr>
      <w:r w:rsidRPr="003C70B8">
        <w:rPr>
          <w:rFonts w:ascii="Times New Roman" w:eastAsia="Calibri" w:hAnsi="Times New Roman" w:cs="Times New Roman"/>
          <w:color w:val="000000" w:themeColor="text1"/>
          <w:sz w:val="96"/>
          <w:szCs w:val="96"/>
        </w:rPr>
        <w:t xml:space="preserve"> </w:t>
      </w:r>
      <w:r w:rsidRPr="003C70B8">
        <w:rPr>
          <w:rFonts w:ascii="Times New Roman" w:eastAsia="Calibri" w:hAnsi="Times New Roman" w:cs="Times New Roman"/>
          <w:color w:val="FF0000"/>
          <w:sz w:val="96"/>
          <w:szCs w:val="96"/>
        </w:rPr>
        <w:t xml:space="preserve">285 РУБЛЕЙ </w:t>
      </w:r>
      <w:r w:rsidRPr="003C70B8">
        <w:rPr>
          <w:rFonts w:ascii="Times New Roman" w:eastAsia="Calibri" w:hAnsi="Times New Roman" w:cs="Times New Roman"/>
          <w:color w:val="000000" w:themeColor="text1"/>
          <w:sz w:val="96"/>
          <w:szCs w:val="96"/>
        </w:rPr>
        <w:t>за пачку</w:t>
      </w:r>
    </w:p>
    <w:p w:rsidR="008E07E1" w:rsidRPr="00A95DB1" w:rsidRDefault="002803AB" w:rsidP="00684B1D">
      <w:pPr>
        <w:pStyle w:val="a9"/>
        <w:numPr>
          <w:ilvl w:val="0"/>
          <w:numId w:val="12"/>
        </w:num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5D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Ответим на все интересующие Вас вопросы.</w:t>
      </w:r>
    </w:p>
    <w:p w:rsidR="002803AB" w:rsidRPr="00A95DB1" w:rsidRDefault="002803AB" w:rsidP="00684B1D">
      <w:pPr>
        <w:pStyle w:val="a9"/>
        <w:numPr>
          <w:ilvl w:val="0"/>
          <w:numId w:val="12"/>
        </w:num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5D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Подготовим персональное коммерческое предложение</w:t>
      </w:r>
      <w:r w:rsidR="00684B1D" w:rsidRPr="00A95D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C70B8" w:rsidRPr="00A95DB1" w:rsidRDefault="003C70B8" w:rsidP="008E07E1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03AB" w:rsidRDefault="002803AB" w:rsidP="008E07E1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84B1D" w:rsidRDefault="00684B1D" w:rsidP="008E07E1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03AB" w:rsidRDefault="002803AB" w:rsidP="008E07E1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84B1D" w:rsidRDefault="00684B1D" w:rsidP="008E07E1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07E1" w:rsidRPr="00A95DB1" w:rsidRDefault="008E07E1" w:rsidP="002803AB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</w:rPr>
      </w:pPr>
      <w:r w:rsidRPr="00A95DB1">
        <w:rPr>
          <w:rFonts w:ascii="Times New Roman" w:eastAsia="Calibri" w:hAnsi="Times New Roman" w:cs="Times New Roman"/>
          <w:color w:val="000000" w:themeColor="text1"/>
        </w:rPr>
        <w:t xml:space="preserve">* Количество товара </w:t>
      </w:r>
      <w:r w:rsidR="009E3519" w:rsidRPr="00A95DB1">
        <w:rPr>
          <w:rFonts w:ascii="Times New Roman" w:eastAsia="Calibri" w:hAnsi="Times New Roman" w:cs="Times New Roman"/>
          <w:color w:val="000000" w:themeColor="text1"/>
        </w:rPr>
        <w:t xml:space="preserve">и срок действия акции </w:t>
      </w:r>
      <w:r w:rsidRPr="00A95DB1">
        <w:rPr>
          <w:rFonts w:ascii="Times New Roman" w:eastAsia="Calibri" w:hAnsi="Times New Roman" w:cs="Times New Roman"/>
          <w:color w:val="000000" w:themeColor="text1"/>
        </w:rPr>
        <w:t>ограничен.</w:t>
      </w:r>
    </w:p>
    <w:p w:rsidR="008E07E1" w:rsidRPr="00A95DB1" w:rsidRDefault="008E07E1" w:rsidP="002803AB">
      <w:pPr>
        <w:tabs>
          <w:tab w:val="left" w:pos="2772"/>
        </w:tabs>
        <w:spacing w:after="0"/>
        <w:rPr>
          <w:rFonts w:ascii="Times New Roman" w:eastAsia="Calibri" w:hAnsi="Times New Roman" w:cs="Times New Roman"/>
          <w:color w:val="000000" w:themeColor="text1"/>
        </w:rPr>
      </w:pPr>
      <w:r w:rsidRPr="00A95DB1">
        <w:rPr>
          <w:rFonts w:ascii="Times New Roman" w:eastAsia="Calibri" w:hAnsi="Times New Roman" w:cs="Times New Roman"/>
          <w:color w:val="000000" w:themeColor="text1"/>
        </w:rPr>
        <w:t>Условия акции уточняйте у менеджера.</w:t>
      </w:r>
    </w:p>
    <w:p w:rsidR="003C70B8" w:rsidRPr="008E07E1" w:rsidRDefault="003C70B8" w:rsidP="002803AB">
      <w:pPr>
        <w:tabs>
          <w:tab w:val="left" w:pos="7590"/>
        </w:tabs>
        <w:contextualSpacing/>
        <w:rPr>
          <w:rFonts w:ascii="Times New Roman" w:eastAsia="Calibri" w:hAnsi="Times New Roman" w:cs="Times New Roman"/>
        </w:rPr>
      </w:pPr>
      <w:r w:rsidRPr="008E07E1">
        <w:rPr>
          <w:rFonts w:ascii="Times New Roman" w:eastAsia="Calibri" w:hAnsi="Times New Roman" w:cs="Times New Roman"/>
        </w:rPr>
        <w:t>Бумага прода</w:t>
      </w:r>
      <w:r w:rsidRPr="00A95DB1">
        <w:rPr>
          <w:rFonts w:ascii="Times New Roman" w:eastAsia="Calibri" w:hAnsi="Times New Roman" w:cs="Times New Roman"/>
        </w:rPr>
        <w:t>ётся</w:t>
      </w:r>
      <w:r w:rsidRPr="008E07E1">
        <w:rPr>
          <w:rFonts w:ascii="Times New Roman" w:eastAsia="Calibri" w:hAnsi="Times New Roman" w:cs="Times New Roman"/>
        </w:rPr>
        <w:t xml:space="preserve"> только совместно с канцтоварами.</w:t>
      </w:r>
    </w:p>
    <w:p w:rsidR="003C70B8" w:rsidRPr="008E07E1" w:rsidRDefault="003C70B8" w:rsidP="002803AB">
      <w:pPr>
        <w:tabs>
          <w:tab w:val="left" w:pos="7590"/>
        </w:tabs>
        <w:contextualSpacing/>
        <w:rPr>
          <w:rFonts w:ascii="Times New Roman" w:eastAsia="Calibri" w:hAnsi="Times New Roman" w:cs="Times New Roman"/>
        </w:rPr>
      </w:pPr>
      <w:r w:rsidRPr="008E07E1">
        <w:rPr>
          <w:rFonts w:ascii="Times New Roman" w:eastAsia="Calibri" w:hAnsi="Times New Roman" w:cs="Times New Roman"/>
        </w:rPr>
        <w:t xml:space="preserve">Минимальный объем </w:t>
      </w:r>
      <w:r w:rsidRPr="00A95DB1">
        <w:rPr>
          <w:rFonts w:ascii="Times New Roman" w:eastAsia="Calibri" w:hAnsi="Times New Roman" w:cs="Times New Roman"/>
        </w:rPr>
        <w:t xml:space="preserve">покупаемой </w:t>
      </w:r>
      <w:r w:rsidRPr="008E07E1">
        <w:rPr>
          <w:rFonts w:ascii="Times New Roman" w:eastAsia="Calibri" w:hAnsi="Times New Roman" w:cs="Times New Roman"/>
        </w:rPr>
        <w:t xml:space="preserve">бумаги должен быть </w:t>
      </w:r>
      <w:r w:rsidRPr="00A95DB1">
        <w:rPr>
          <w:rFonts w:ascii="Times New Roman" w:eastAsia="Calibri" w:hAnsi="Times New Roman" w:cs="Times New Roman"/>
        </w:rPr>
        <w:t xml:space="preserve">не менее </w:t>
      </w:r>
      <w:r w:rsidRPr="008E07E1">
        <w:rPr>
          <w:rFonts w:ascii="Times New Roman" w:eastAsia="Calibri" w:hAnsi="Times New Roman" w:cs="Times New Roman"/>
        </w:rPr>
        <w:t>10 коробок</w:t>
      </w:r>
      <w:r w:rsidR="009E3519" w:rsidRPr="00A95DB1">
        <w:rPr>
          <w:rFonts w:ascii="Times New Roman" w:eastAsia="Calibri" w:hAnsi="Times New Roman" w:cs="Times New Roman"/>
        </w:rPr>
        <w:t>.</w:t>
      </w:r>
    </w:p>
    <w:p w:rsidR="003C70B8" w:rsidRPr="008E07E1" w:rsidRDefault="003C70B8" w:rsidP="002803AB">
      <w:pPr>
        <w:tabs>
          <w:tab w:val="left" w:pos="7590"/>
        </w:tabs>
        <w:contextualSpacing/>
        <w:rPr>
          <w:rFonts w:ascii="Times New Roman" w:eastAsia="Calibri" w:hAnsi="Times New Roman" w:cs="Times New Roman"/>
        </w:rPr>
      </w:pPr>
      <w:r w:rsidRPr="008E07E1">
        <w:rPr>
          <w:rFonts w:ascii="Times New Roman" w:eastAsia="Calibri" w:hAnsi="Times New Roman" w:cs="Times New Roman"/>
        </w:rPr>
        <w:t>Отсрочка платежа до 10 дней.</w:t>
      </w:r>
    </w:p>
    <w:p w:rsidR="003C70B8" w:rsidRPr="008E07E1" w:rsidRDefault="003C70B8" w:rsidP="002803AB">
      <w:pPr>
        <w:tabs>
          <w:tab w:val="left" w:pos="7590"/>
        </w:tabs>
        <w:contextualSpacing/>
        <w:rPr>
          <w:rFonts w:ascii="Times New Roman" w:eastAsia="Calibri" w:hAnsi="Times New Roman" w:cs="Times New Roman"/>
        </w:rPr>
      </w:pPr>
      <w:r w:rsidRPr="008E07E1">
        <w:rPr>
          <w:rFonts w:ascii="Times New Roman" w:eastAsia="Calibri" w:hAnsi="Times New Roman" w:cs="Times New Roman"/>
        </w:rPr>
        <w:t>Отгрузка только при заключенном договоре.</w:t>
      </w:r>
    </w:p>
    <w:p w:rsidR="00684B1D" w:rsidRPr="00A95DB1" w:rsidRDefault="00684B1D" w:rsidP="008E07E1">
      <w:pPr>
        <w:rPr>
          <w:rFonts w:ascii="Times New Roman" w:hAnsi="Times New Roman" w:cs="Times New Roman"/>
        </w:rPr>
      </w:pPr>
    </w:p>
    <w:sectPr w:rsidR="00684B1D" w:rsidRPr="00A95DB1" w:rsidSect="002A3822">
      <w:headerReference w:type="default" r:id="rId8"/>
      <w:footerReference w:type="default" r:id="rId9"/>
      <w:pgSz w:w="11906" w:h="16838"/>
      <w:pgMar w:top="1134" w:right="851" w:bottom="851" w:left="170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744" w:rsidRDefault="00614744" w:rsidP="002F3A59">
      <w:pPr>
        <w:spacing w:after="0" w:line="240" w:lineRule="auto"/>
      </w:pPr>
      <w:r>
        <w:separator/>
      </w:r>
    </w:p>
  </w:endnote>
  <w:endnote w:type="continuationSeparator" w:id="0">
    <w:p w:rsidR="00614744" w:rsidRDefault="00614744" w:rsidP="002F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Variable Small Semibol">
    <w:altName w:val="Times New Roman"/>
    <w:charset w:val="CC"/>
    <w:family w:val="auto"/>
    <w:pitch w:val="variable"/>
    <w:sig w:usb0="00000001" w:usb1="0000000B" w:usb2="00000000" w:usb3="00000000" w:csb0="0000019F" w:csb1="00000000"/>
  </w:font>
  <w:font w:name="Segoe UI Variable Display Semil">
    <w:altName w:val="Times New Roman"/>
    <w:charset w:val="CC"/>
    <w:family w:val="auto"/>
    <w:pitch w:val="variable"/>
    <w:sig w:usb0="00000001" w:usb1="0000000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822" w:rsidRPr="002A3822" w:rsidRDefault="002A3822" w:rsidP="002A3822">
    <w:pPr>
      <w:spacing w:after="0" w:line="240" w:lineRule="auto"/>
      <w:jc w:val="right"/>
      <w:rPr>
        <w:rFonts w:ascii="Segoe UI Variable Small Semibol" w:hAnsi="Segoe UI Variable Small Semibol" w:cs="Times New Roman"/>
        <w:sz w:val="18"/>
        <w:szCs w:val="24"/>
        <w:shd w:val="clear" w:color="auto" w:fill="FFFFFF"/>
      </w:rPr>
    </w:pPr>
    <w:r>
      <w:rPr>
        <w:noProof/>
        <w:color w:val="000000" w:themeColor="text1"/>
        <w:sz w:val="18"/>
        <w:szCs w:val="18"/>
        <w:shd w:val="clear" w:color="auto" w:fill="FFFFFF"/>
        <w:lang w:eastAsia="ru-RU"/>
      </w:rPr>
      <w:drawing>
        <wp:inline distT="0" distB="0" distL="0" distR="0" wp14:anchorId="1CA11718" wp14:editId="6AFFA937">
          <wp:extent cx="5939790" cy="149762"/>
          <wp:effectExtent l="0" t="0" r="0" b="0"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4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822">
      <w:rPr>
        <w:rFonts w:ascii="Segoe UI Variable Small Semibol" w:hAnsi="Segoe UI Variable Small Semibol" w:cs="Times New Roman"/>
      </w:rPr>
      <w:ptab w:relativeTo="margin" w:alignment="center" w:leader="none"/>
    </w:r>
    <w:r w:rsidRPr="002A3822">
      <w:rPr>
        <w:rFonts w:ascii="Segoe UI Variable Small Semibol" w:hAnsi="Segoe UI Variable Small Semibol" w:cs="Times New Roman"/>
        <w:b/>
        <w:sz w:val="24"/>
      </w:rPr>
      <w:ptab w:relativeTo="margin" w:alignment="right" w:leader="none"/>
    </w:r>
    <w:r w:rsidRPr="002A3822">
      <w:rPr>
        <w:rFonts w:ascii="Segoe UI Variable Small Semibol" w:hAnsi="Segoe UI Variable Small Semibol" w:cs="Times New Roman"/>
        <w:b/>
        <w:sz w:val="28"/>
        <w:szCs w:val="24"/>
        <w:shd w:val="clear" w:color="auto" w:fill="FFFFFF"/>
      </w:rPr>
      <w:t>ООО «Апекс-Опт»</w:t>
    </w:r>
  </w:p>
  <w:p w:rsidR="002A3822" w:rsidRPr="002A3822" w:rsidRDefault="002A3822" w:rsidP="002A3822">
    <w:pPr>
      <w:spacing w:after="0" w:line="240" w:lineRule="auto"/>
      <w:jc w:val="right"/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</w:pP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 xml:space="preserve">443086, </w:t>
    </w:r>
    <w:proofErr w:type="spellStart"/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г.Самара</w:t>
    </w:r>
    <w:proofErr w:type="spellEnd"/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, Мичурина ул., дом 132, оф.7</w:t>
    </w:r>
    <w:r w:rsidRPr="002A3822">
      <w:rPr>
        <w:rFonts w:ascii="Segoe UI Variable Display Semil" w:hAnsi="Segoe UI Variable Display Semil" w:cs="Times New Roman"/>
        <w:sz w:val="20"/>
        <w:szCs w:val="28"/>
      </w:rPr>
      <w:br/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 xml:space="preserve">Тел: (846) 207-99-00 </w:t>
    </w:r>
  </w:p>
  <w:p w:rsidR="002A3822" w:rsidRPr="002A3822" w:rsidRDefault="002A3822" w:rsidP="002A3822">
    <w:pPr>
      <w:spacing w:after="0" w:line="240" w:lineRule="auto"/>
      <w:jc w:val="right"/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</w:pP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info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@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apex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-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s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.</w:t>
    </w:r>
    <w:proofErr w:type="spellStart"/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ru</w:t>
    </w:r>
    <w:proofErr w:type="spellEnd"/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 xml:space="preserve">     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www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.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apex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-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s</w:t>
    </w:r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</w:rPr>
      <w:t>.</w:t>
    </w:r>
    <w:proofErr w:type="spellStart"/>
    <w:r w:rsidRPr="002A3822">
      <w:rPr>
        <w:rFonts w:ascii="Segoe UI Variable Display Semil" w:hAnsi="Segoe UI Variable Display Semil" w:cs="Times New Roman"/>
        <w:sz w:val="20"/>
        <w:szCs w:val="28"/>
        <w:shd w:val="clear" w:color="auto" w:fill="FFFFFF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744" w:rsidRDefault="00614744" w:rsidP="002F3A59">
      <w:pPr>
        <w:spacing w:after="0" w:line="240" w:lineRule="auto"/>
      </w:pPr>
      <w:r>
        <w:separator/>
      </w:r>
    </w:p>
  </w:footnote>
  <w:footnote w:type="continuationSeparator" w:id="0">
    <w:p w:rsidR="00614744" w:rsidRDefault="00614744" w:rsidP="002F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CA" w:rsidRDefault="001E009A" w:rsidP="0038060F">
    <w:pPr>
      <w:spacing w:after="0" w:line="240" w:lineRule="auto"/>
      <w:ind w:right="-285"/>
      <w:jc w:val="both"/>
      <w:rPr>
        <w:rFonts w:ascii="Calibri" w:hAnsi="Calibri" w:cs="Times New Roman"/>
        <w:color w:val="17365D" w:themeColor="text2" w:themeShade="BF"/>
        <w:sz w:val="18"/>
        <w:szCs w:val="24"/>
        <w:shd w:val="clear" w:color="auto" w:fill="FFFFFF"/>
      </w:rPr>
    </w:pPr>
    <w:r w:rsidRPr="004C6265">
      <w:rPr>
        <w:rFonts w:ascii="Calibri" w:hAnsi="Calibri" w:cs="Times New Roman"/>
        <w:noProof/>
        <w:sz w:val="18"/>
        <w:szCs w:val="24"/>
        <w:shd w:val="clear" w:color="auto" w:fill="FFFFFF"/>
        <w:lang w:eastAsia="ru-RU"/>
      </w:rPr>
      <w:drawing>
        <wp:anchor distT="0" distB="0" distL="114300" distR="114300" simplePos="0" relativeHeight="251658240" behindDoc="0" locked="0" layoutInCell="1" allowOverlap="1" wp14:anchorId="6CCE3F4B" wp14:editId="3F5F228C">
          <wp:simplePos x="0" y="0"/>
          <wp:positionH relativeFrom="column">
            <wp:posOffset>85725</wp:posOffset>
          </wp:positionH>
          <wp:positionV relativeFrom="paragraph">
            <wp:posOffset>-163830</wp:posOffset>
          </wp:positionV>
          <wp:extent cx="3048000" cy="564515"/>
          <wp:effectExtent l="0" t="0" r="0" b="6985"/>
          <wp:wrapNone/>
          <wp:docPr id="65" name="Рисунок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ng-2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203C" w:rsidRPr="004C6265" w:rsidRDefault="001E18CA" w:rsidP="001E18CA">
    <w:pPr>
      <w:spacing w:after="0" w:line="240" w:lineRule="auto"/>
      <w:ind w:right="-285"/>
      <w:jc w:val="right"/>
      <w:rPr>
        <w:rFonts w:ascii="Calibri" w:hAnsi="Calibri" w:cs="Times New Roman"/>
        <w:color w:val="17365D" w:themeColor="text2" w:themeShade="BF"/>
        <w:sz w:val="18"/>
        <w:szCs w:val="24"/>
        <w:shd w:val="clear" w:color="auto" w:fill="FFFFFF"/>
      </w:rPr>
    </w:pPr>
    <w:r>
      <w:rPr>
        <w:noProof/>
        <w:color w:val="000000" w:themeColor="text1"/>
        <w:sz w:val="18"/>
        <w:szCs w:val="18"/>
        <w:shd w:val="clear" w:color="auto" w:fill="FFFFFF"/>
        <w:lang w:eastAsia="ru-RU"/>
      </w:rPr>
      <w:drawing>
        <wp:inline distT="0" distB="0" distL="0" distR="0">
          <wp:extent cx="5623560" cy="836887"/>
          <wp:effectExtent l="0" t="0" r="0" b="1905"/>
          <wp:docPr id="66" name="Рисунок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217" cy="86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910"/>
    <w:multiLevelType w:val="hybridMultilevel"/>
    <w:tmpl w:val="8A44C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1D00"/>
    <w:multiLevelType w:val="hybridMultilevel"/>
    <w:tmpl w:val="6BAE6E4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691158"/>
    <w:multiLevelType w:val="hybridMultilevel"/>
    <w:tmpl w:val="1D046D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87038B"/>
    <w:multiLevelType w:val="hybridMultilevel"/>
    <w:tmpl w:val="4934CD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2C3723"/>
    <w:multiLevelType w:val="hybridMultilevel"/>
    <w:tmpl w:val="8402B492"/>
    <w:lvl w:ilvl="0" w:tplc="7CAA1532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620F9C"/>
    <w:multiLevelType w:val="hybridMultilevel"/>
    <w:tmpl w:val="1DB05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8636A"/>
    <w:multiLevelType w:val="hybridMultilevel"/>
    <w:tmpl w:val="2FD2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193C37"/>
    <w:multiLevelType w:val="hybridMultilevel"/>
    <w:tmpl w:val="9168E8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88544F"/>
    <w:multiLevelType w:val="hybridMultilevel"/>
    <w:tmpl w:val="384E9834"/>
    <w:lvl w:ilvl="0" w:tplc="6B121F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658A8"/>
    <w:multiLevelType w:val="hybridMultilevel"/>
    <w:tmpl w:val="DD84BA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F7783"/>
    <w:multiLevelType w:val="hybridMultilevel"/>
    <w:tmpl w:val="7310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6B7D"/>
    <w:multiLevelType w:val="hybridMultilevel"/>
    <w:tmpl w:val="867CC1B2"/>
    <w:lvl w:ilvl="0" w:tplc="B8007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4347523">
    <w:abstractNumId w:val="7"/>
  </w:num>
  <w:num w:numId="2" w16cid:durableId="1361972224">
    <w:abstractNumId w:val="1"/>
  </w:num>
  <w:num w:numId="3" w16cid:durableId="815534991">
    <w:abstractNumId w:val="2"/>
  </w:num>
  <w:num w:numId="4" w16cid:durableId="1863738294">
    <w:abstractNumId w:val="6"/>
  </w:num>
  <w:num w:numId="5" w16cid:durableId="1443169">
    <w:abstractNumId w:val="9"/>
  </w:num>
  <w:num w:numId="6" w16cid:durableId="1257134919">
    <w:abstractNumId w:val="3"/>
  </w:num>
  <w:num w:numId="7" w16cid:durableId="850409755">
    <w:abstractNumId w:val="11"/>
  </w:num>
  <w:num w:numId="8" w16cid:durableId="1601060791">
    <w:abstractNumId w:val="10"/>
  </w:num>
  <w:num w:numId="9" w16cid:durableId="1420174527">
    <w:abstractNumId w:val="0"/>
  </w:num>
  <w:num w:numId="10" w16cid:durableId="1416367493">
    <w:abstractNumId w:val="4"/>
  </w:num>
  <w:num w:numId="11" w16cid:durableId="1721442618">
    <w:abstractNumId w:val="5"/>
  </w:num>
  <w:num w:numId="12" w16cid:durableId="1845394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A59"/>
    <w:rsid w:val="000046AD"/>
    <w:rsid w:val="00007088"/>
    <w:rsid w:val="0004060D"/>
    <w:rsid w:val="00043863"/>
    <w:rsid w:val="00091815"/>
    <w:rsid w:val="000E7BA4"/>
    <w:rsid w:val="000F52E2"/>
    <w:rsid w:val="00113F92"/>
    <w:rsid w:val="001161F6"/>
    <w:rsid w:val="001770AC"/>
    <w:rsid w:val="0018423E"/>
    <w:rsid w:val="00185484"/>
    <w:rsid w:val="001A3FC5"/>
    <w:rsid w:val="001D0C33"/>
    <w:rsid w:val="001E009A"/>
    <w:rsid w:val="001E18CA"/>
    <w:rsid w:val="001F1801"/>
    <w:rsid w:val="001F6A74"/>
    <w:rsid w:val="00211437"/>
    <w:rsid w:val="00245815"/>
    <w:rsid w:val="00250215"/>
    <w:rsid w:val="002803AB"/>
    <w:rsid w:val="002840AB"/>
    <w:rsid w:val="0029526C"/>
    <w:rsid w:val="002A3822"/>
    <w:rsid w:val="002B32F3"/>
    <w:rsid w:val="002E548E"/>
    <w:rsid w:val="002F3A59"/>
    <w:rsid w:val="002F6318"/>
    <w:rsid w:val="0031536D"/>
    <w:rsid w:val="00323339"/>
    <w:rsid w:val="00326E38"/>
    <w:rsid w:val="00330F18"/>
    <w:rsid w:val="00331ACC"/>
    <w:rsid w:val="00343BAB"/>
    <w:rsid w:val="00350AC5"/>
    <w:rsid w:val="0035245A"/>
    <w:rsid w:val="00356D37"/>
    <w:rsid w:val="003611C3"/>
    <w:rsid w:val="00365252"/>
    <w:rsid w:val="0037053A"/>
    <w:rsid w:val="00376D2A"/>
    <w:rsid w:val="0038060F"/>
    <w:rsid w:val="00391980"/>
    <w:rsid w:val="003A6D28"/>
    <w:rsid w:val="003C70B8"/>
    <w:rsid w:val="003F745C"/>
    <w:rsid w:val="00403706"/>
    <w:rsid w:val="00404936"/>
    <w:rsid w:val="00412237"/>
    <w:rsid w:val="00450962"/>
    <w:rsid w:val="004511A2"/>
    <w:rsid w:val="004714D6"/>
    <w:rsid w:val="004C0E3F"/>
    <w:rsid w:val="004C6265"/>
    <w:rsid w:val="004E386C"/>
    <w:rsid w:val="00555858"/>
    <w:rsid w:val="0058203C"/>
    <w:rsid w:val="00583B3A"/>
    <w:rsid w:val="005A4311"/>
    <w:rsid w:val="005A5ABD"/>
    <w:rsid w:val="005A6163"/>
    <w:rsid w:val="005B0BFE"/>
    <w:rsid w:val="005D5464"/>
    <w:rsid w:val="005D6DFC"/>
    <w:rsid w:val="005E1831"/>
    <w:rsid w:val="005E6C0A"/>
    <w:rsid w:val="005F177A"/>
    <w:rsid w:val="006016E6"/>
    <w:rsid w:val="00612681"/>
    <w:rsid w:val="006130D0"/>
    <w:rsid w:val="00614744"/>
    <w:rsid w:val="00652E1C"/>
    <w:rsid w:val="00682B57"/>
    <w:rsid w:val="00684B1D"/>
    <w:rsid w:val="00685115"/>
    <w:rsid w:val="00690A1A"/>
    <w:rsid w:val="006A7BA9"/>
    <w:rsid w:val="006D08C7"/>
    <w:rsid w:val="006E1C40"/>
    <w:rsid w:val="00711903"/>
    <w:rsid w:val="0073682B"/>
    <w:rsid w:val="00746603"/>
    <w:rsid w:val="00747D97"/>
    <w:rsid w:val="00757AB5"/>
    <w:rsid w:val="00761FA1"/>
    <w:rsid w:val="00781C6E"/>
    <w:rsid w:val="007C61EE"/>
    <w:rsid w:val="0080053A"/>
    <w:rsid w:val="00824141"/>
    <w:rsid w:val="0083568B"/>
    <w:rsid w:val="00842179"/>
    <w:rsid w:val="00843420"/>
    <w:rsid w:val="00843768"/>
    <w:rsid w:val="0087338D"/>
    <w:rsid w:val="008A559F"/>
    <w:rsid w:val="008B7249"/>
    <w:rsid w:val="008D5C4B"/>
    <w:rsid w:val="008E07E1"/>
    <w:rsid w:val="008E537A"/>
    <w:rsid w:val="008F176F"/>
    <w:rsid w:val="008F60B7"/>
    <w:rsid w:val="00907961"/>
    <w:rsid w:val="00911726"/>
    <w:rsid w:val="0091594C"/>
    <w:rsid w:val="00933119"/>
    <w:rsid w:val="0094258F"/>
    <w:rsid w:val="00943606"/>
    <w:rsid w:val="009502C9"/>
    <w:rsid w:val="009733BF"/>
    <w:rsid w:val="0099672B"/>
    <w:rsid w:val="009C35DE"/>
    <w:rsid w:val="009C4541"/>
    <w:rsid w:val="009D3681"/>
    <w:rsid w:val="009E3519"/>
    <w:rsid w:val="009E3F1B"/>
    <w:rsid w:val="009F028D"/>
    <w:rsid w:val="009F4047"/>
    <w:rsid w:val="00A05389"/>
    <w:rsid w:val="00A21318"/>
    <w:rsid w:val="00A21C02"/>
    <w:rsid w:val="00A230AD"/>
    <w:rsid w:val="00A31E2F"/>
    <w:rsid w:val="00A82A57"/>
    <w:rsid w:val="00A95DB1"/>
    <w:rsid w:val="00AA0E5E"/>
    <w:rsid w:val="00AA37A1"/>
    <w:rsid w:val="00AA3DAD"/>
    <w:rsid w:val="00AA3E7F"/>
    <w:rsid w:val="00AA5AE8"/>
    <w:rsid w:val="00AB0517"/>
    <w:rsid w:val="00AD3746"/>
    <w:rsid w:val="00AD4634"/>
    <w:rsid w:val="00AE70CC"/>
    <w:rsid w:val="00B377DD"/>
    <w:rsid w:val="00B417E9"/>
    <w:rsid w:val="00B41BFF"/>
    <w:rsid w:val="00B42B06"/>
    <w:rsid w:val="00B452A9"/>
    <w:rsid w:val="00B45B97"/>
    <w:rsid w:val="00B567D9"/>
    <w:rsid w:val="00B75018"/>
    <w:rsid w:val="00B96F9A"/>
    <w:rsid w:val="00BB4641"/>
    <w:rsid w:val="00BD7ADC"/>
    <w:rsid w:val="00BD7FF6"/>
    <w:rsid w:val="00BF0B36"/>
    <w:rsid w:val="00C0025E"/>
    <w:rsid w:val="00C15D7C"/>
    <w:rsid w:val="00C162B3"/>
    <w:rsid w:val="00C40019"/>
    <w:rsid w:val="00C4658E"/>
    <w:rsid w:val="00C60811"/>
    <w:rsid w:val="00C865B3"/>
    <w:rsid w:val="00C97D22"/>
    <w:rsid w:val="00CA04AC"/>
    <w:rsid w:val="00CA5B0B"/>
    <w:rsid w:val="00CC6BCD"/>
    <w:rsid w:val="00CD53A8"/>
    <w:rsid w:val="00CE4A5B"/>
    <w:rsid w:val="00CE531C"/>
    <w:rsid w:val="00D06BAD"/>
    <w:rsid w:val="00D44C3F"/>
    <w:rsid w:val="00D548AD"/>
    <w:rsid w:val="00D63F66"/>
    <w:rsid w:val="00D86B1F"/>
    <w:rsid w:val="00DB7132"/>
    <w:rsid w:val="00DC007D"/>
    <w:rsid w:val="00DC5552"/>
    <w:rsid w:val="00DC6705"/>
    <w:rsid w:val="00DD160B"/>
    <w:rsid w:val="00DD668B"/>
    <w:rsid w:val="00DD7728"/>
    <w:rsid w:val="00E144DF"/>
    <w:rsid w:val="00E149FF"/>
    <w:rsid w:val="00E15C4B"/>
    <w:rsid w:val="00E2092B"/>
    <w:rsid w:val="00E30F56"/>
    <w:rsid w:val="00E35E0A"/>
    <w:rsid w:val="00E86C0B"/>
    <w:rsid w:val="00EC595A"/>
    <w:rsid w:val="00EF067A"/>
    <w:rsid w:val="00F523CB"/>
    <w:rsid w:val="00F57AFE"/>
    <w:rsid w:val="00F7636C"/>
    <w:rsid w:val="00F77160"/>
    <w:rsid w:val="00F9364E"/>
    <w:rsid w:val="00FB2DA3"/>
    <w:rsid w:val="00FD4BA8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F9FFB09-6E88-418D-A7F9-EEBBA98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59"/>
  </w:style>
  <w:style w:type="paragraph" w:styleId="a5">
    <w:name w:val="footer"/>
    <w:basedOn w:val="a"/>
    <w:link w:val="a6"/>
    <w:uiPriority w:val="99"/>
    <w:unhideWhenUsed/>
    <w:rsid w:val="002F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59"/>
  </w:style>
  <w:style w:type="paragraph" w:styleId="a7">
    <w:name w:val="Balloon Text"/>
    <w:basedOn w:val="a"/>
    <w:link w:val="a8"/>
    <w:uiPriority w:val="99"/>
    <w:semiHidden/>
    <w:unhideWhenUsed/>
    <w:rsid w:val="002F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A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61F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E548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E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unhideWhenUsed/>
    <w:rsid w:val="000F52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0F5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F52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F5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E0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632E-A69B-40DD-A750-F113E23A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«Апекс-Опт»</vt:lpstr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«Апекс-Опт»</dc:title>
  <dc:subject>443086, г. Самара, ул. Мичурина, дом 132, оф.7</dc:subject>
  <dc:creator>user</dc:creator>
  <cp:lastModifiedBy>Акулова Елена Георгиевна</cp:lastModifiedBy>
  <cp:revision>111</cp:revision>
  <cp:lastPrinted>2023-06-09T10:23:00Z</cp:lastPrinted>
  <dcterms:created xsi:type="dcterms:W3CDTF">2014-12-11T08:00:00Z</dcterms:created>
  <dcterms:modified xsi:type="dcterms:W3CDTF">2023-06-13T07:28:00Z</dcterms:modified>
</cp:coreProperties>
</file>