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"РЕТ-ТРАНС"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ИНН 1650424640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КПП 165001001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ОГРН 12316 00028 164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 xml:space="preserve">Юридический адрес 423803, РОССИЯ, </w:t>
      </w:r>
      <w:proofErr w:type="spellStart"/>
      <w:r w:rsidRPr="00947C11">
        <w:rPr>
          <w:rFonts w:ascii="Times New Roman" w:hAnsi="Times New Roman" w:cs="Times New Roman"/>
          <w:b/>
          <w:sz w:val="24"/>
          <w:szCs w:val="24"/>
        </w:rPr>
        <w:t>Респ</w:t>
      </w:r>
      <w:proofErr w:type="spellEnd"/>
      <w:r w:rsidRPr="00947C11">
        <w:rPr>
          <w:rFonts w:ascii="Times New Roman" w:hAnsi="Times New Roman" w:cs="Times New Roman"/>
          <w:b/>
          <w:sz w:val="24"/>
          <w:szCs w:val="24"/>
        </w:rPr>
        <w:t xml:space="preserve"> ТАТАРСТАН, </w:t>
      </w:r>
      <w:proofErr w:type="gramStart"/>
      <w:r w:rsidRPr="00947C1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47C11">
        <w:rPr>
          <w:rFonts w:ascii="Times New Roman" w:hAnsi="Times New Roman" w:cs="Times New Roman"/>
          <w:b/>
          <w:sz w:val="24"/>
          <w:szCs w:val="24"/>
        </w:rPr>
        <w:t xml:space="preserve"> НАБЕРЕЖНЫЕ ЧЕЛНЫ, тракт САРМАНОВСКИЙ, ДОМ 27А, </w:t>
      </w:r>
      <w:proofErr w:type="spellStart"/>
      <w:r w:rsidRPr="00947C11">
        <w:rPr>
          <w:rFonts w:ascii="Times New Roman" w:hAnsi="Times New Roman" w:cs="Times New Roman"/>
          <w:b/>
          <w:sz w:val="24"/>
          <w:szCs w:val="24"/>
        </w:rPr>
        <w:t>оф</w:t>
      </w:r>
      <w:proofErr w:type="spellEnd"/>
      <w:r w:rsidRPr="00947C11">
        <w:rPr>
          <w:rFonts w:ascii="Times New Roman" w:hAnsi="Times New Roman" w:cs="Times New Roman"/>
          <w:b/>
          <w:sz w:val="24"/>
          <w:szCs w:val="24"/>
        </w:rPr>
        <w:t xml:space="preserve"> КВ. 35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ОКВЭД основной 49.41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Реквизиты банка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ИНН банка 9721194461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КПП банка 997950001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Юридический адрес банка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 xml:space="preserve">109456, РОССИЯ, МОСКВА г. 1-Й ВЕШНЯКОВСКИЙ </w:t>
      </w:r>
      <w:proofErr w:type="spellStart"/>
      <w:proofErr w:type="gramStart"/>
      <w:r w:rsidRPr="00947C11"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proofErr w:type="gramEnd"/>
      <w:r w:rsidRPr="00947C11">
        <w:rPr>
          <w:rFonts w:ascii="Times New Roman" w:hAnsi="Times New Roman" w:cs="Times New Roman"/>
          <w:b/>
          <w:sz w:val="24"/>
          <w:szCs w:val="24"/>
        </w:rPr>
        <w:t>, ДОМ 1 СТР8, 1 этаж, пом.43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Расчётный счёт 4070 2810 6200 0001 3609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Название банк</w:t>
      </w:r>
      <w:proofErr w:type="gramStart"/>
      <w:r w:rsidRPr="00947C11">
        <w:rPr>
          <w:rFonts w:ascii="Times New Roman" w:hAnsi="Times New Roman" w:cs="Times New Roman"/>
          <w:b/>
          <w:sz w:val="24"/>
          <w:szCs w:val="24"/>
        </w:rPr>
        <w:t>а ООО</w:t>
      </w:r>
      <w:proofErr w:type="gramEnd"/>
      <w:r w:rsidRPr="00947C11">
        <w:rPr>
          <w:rFonts w:ascii="Times New Roman" w:hAnsi="Times New Roman" w:cs="Times New Roman"/>
          <w:b/>
          <w:sz w:val="24"/>
          <w:szCs w:val="24"/>
        </w:rPr>
        <w:t xml:space="preserve"> "Банк Точка"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БИК 044 525 104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Корреспондентский счёт 3010 1810 7453 7452 5104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C11">
        <w:rPr>
          <w:rFonts w:ascii="Times New Roman" w:hAnsi="Times New Roman" w:cs="Times New Roman"/>
          <w:b/>
          <w:sz w:val="24"/>
          <w:szCs w:val="24"/>
        </w:rPr>
        <w:t>Директор ООО "РЕТ-ТРАНС"                        Сулейманова Е.В.</w:t>
      </w:r>
    </w:p>
    <w:p w:rsidR="00947C11" w:rsidRPr="00947C11" w:rsidRDefault="00947C1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801" w:rsidRPr="00947C11" w:rsidRDefault="00267801" w:rsidP="00947C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67801" w:rsidRPr="0094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801"/>
    <w:rsid w:val="00267801"/>
    <w:rsid w:val="0094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2024-03-06T08:53:00Z</dcterms:created>
  <dcterms:modified xsi:type="dcterms:W3CDTF">2024-03-06T08:54:00Z</dcterms:modified>
</cp:coreProperties>
</file>