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2E" w:rsidRPr="00133F2E" w:rsidRDefault="00133F2E" w:rsidP="00133F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65FE55A6" wp14:editId="6928A4F5">
            <wp:simplePos x="0" y="0"/>
            <wp:positionH relativeFrom="column">
              <wp:posOffset>79375</wp:posOffset>
            </wp:positionH>
            <wp:positionV relativeFrom="paragraph">
              <wp:posOffset>-96520</wp:posOffset>
            </wp:positionV>
            <wp:extent cx="1694815" cy="70739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3F2E">
        <w:rPr>
          <w:rFonts w:ascii="Times New Roman" w:eastAsia="SimSun" w:hAnsi="Times New Roman" w:cs="Lucida Sans"/>
          <w:b/>
          <w:bCs/>
          <w:color w:val="404040"/>
          <w:kern w:val="3"/>
          <w:sz w:val="18"/>
          <w:szCs w:val="18"/>
          <w:lang w:eastAsia="zh-CN" w:bidi="hi-IN"/>
        </w:rPr>
        <w:t>Общество с ограниченной ответственностью "ОБЕРПРОФ"</w:t>
      </w:r>
    </w:p>
    <w:p w:rsidR="00133F2E" w:rsidRPr="00133F2E" w:rsidRDefault="00133F2E" w:rsidP="00133F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          ООО «ОБЕРПРОФ» </w:t>
      </w:r>
      <w:r w:rsidRPr="00133F2E">
        <w:rPr>
          <w:rFonts w:ascii="Times New Roman" w:eastAsia="Arial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ИНН </w:t>
      </w:r>
      <w:r w:rsidRPr="00133F2E">
        <w:rPr>
          <w:rFonts w:ascii="Times New Roman" w:eastAsia="Times New Roman" w:hAnsi="Times New Roman" w:cs="Times New Roman"/>
          <w:color w:val="404040"/>
          <w:sz w:val="18"/>
          <w:szCs w:val="18"/>
          <w:lang w:bidi="hi-IN"/>
        </w:rPr>
        <w:t>6318050212</w:t>
      </w:r>
      <w:r w:rsidRPr="00133F2E">
        <w:rPr>
          <w:rFonts w:ascii="Times New Roman" w:eastAsia="Arial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КПП </w:t>
      </w:r>
      <w:r w:rsidRPr="00133F2E">
        <w:rPr>
          <w:rFonts w:ascii="Times New Roman" w:eastAsia="Times New Roman" w:hAnsi="Times New Roman" w:cs="Times New Roman"/>
          <w:color w:val="404040"/>
          <w:sz w:val="18"/>
          <w:szCs w:val="18"/>
          <w:lang w:bidi="hi-IN"/>
        </w:rPr>
        <w:t>631801001</w:t>
      </w:r>
      <w:r w:rsidRPr="00133F2E">
        <w:rPr>
          <w:rFonts w:ascii="Times New Roman" w:eastAsia="Arial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ОГРН </w:t>
      </w:r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1196313075860</w:t>
      </w:r>
      <w:r w:rsidRPr="00133F2E">
        <w:rPr>
          <w:rFonts w:ascii="Times New Roman" w:eastAsia="Arial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</w:t>
      </w:r>
    </w:p>
    <w:p w:rsidR="00133F2E" w:rsidRDefault="00133F2E" w:rsidP="00133F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</w:pPr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            Адрес: </w:t>
      </w:r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443090, г. Самара, ул. Ставропольская, д. 3, литер</w:t>
      </w:r>
      <w:proofErr w:type="gramStart"/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 xml:space="preserve"> А</w:t>
      </w:r>
      <w:proofErr w:type="gramEnd"/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 xml:space="preserve">, оф. 800 </w:t>
      </w:r>
      <w:proofErr w:type="spellStart"/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каб</w:t>
      </w:r>
      <w:proofErr w:type="spellEnd"/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. 3</w:t>
      </w:r>
    </w:p>
    <w:p w:rsidR="00133F2E" w:rsidRPr="00133F2E" w:rsidRDefault="00133F2E" w:rsidP="00133F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</w:t>
      </w:r>
      <w:proofErr w:type="gramStart"/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>р</w:t>
      </w:r>
      <w:proofErr w:type="gramEnd"/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\с </w:t>
      </w:r>
      <w:r w:rsidRPr="00133F2E">
        <w:rPr>
          <w:rFonts w:ascii="Times New Roman" w:eastAsia="Times New Roman" w:hAnsi="Times New Roman" w:cs="Times New Roman"/>
          <w:color w:val="404040"/>
          <w:sz w:val="18"/>
          <w:szCs w:val="18"/>
          <w:lang w:bidi="hi-IN"/>
        </w:rPr>
        <w:t>40702810420000091164</w:t>
      </w:r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к\с </w:t>
      </w:r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30101810745374525104</w:t>
      </w:r>
      <w:r w:rsidRPr="00133F2E">
        <w:rPr>
          <w:rFonts w:ascii="Times New Roman" w:eastAsia="SimSun" w:hAnsi="Times New Roman" w:cs="Lucida Sans"/>
          <w:color w:val="404040"/>
          <w:kern w:val="3"/>
          <w:sz w:val="18"/>
          <w:szCs w:val="18"/>
          <w:lang w:eastAsia="zh-CN" w:bidi="hi-IN"/>
        </w:rPr>
        <w:t xml:space="preserve"> БИК </w:t>
      </w:r>
      <w:r w:rsidRPr="00133F2E">
        <w:rPr>
          <w:rFonts w:ascii="Times New Roman" w:eastAsia="Times New Roman" w:hAnsi="Times New Roman" w:cs="Times New Roman"/>
          <w:color w:val="404040"/>
          <w:sz w:val="18"/>
          <w:szCs w:val="18"/>
          <w:lang w:bidi="hi-IN"/>
        </w:rPr>
        <w:t>044525104</w:t>
      </w:r>
    </w:p>
    <w:p w:rsidR="00133F2E" w:rsidRPr="00133F2E" w:rsidRDefault="00133F2E" w:rsidP="00133F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133F2E">
        <w:rPr>
          <w:rFonts w:ascii="Times New Roman" w:eastAsia="Times New Roman" w:hAnsi="Times New Roman" w:cs="Times New Roman"/>
          <w:color w:val="404040"/>
          <w:sz w:val="18"/>
          <w:szCs w:val="18"/>
          <w:lang w:bidi="hi-IN"/>
        </w:rPr>
        <w:t xml:space="preserve"> </w:t>
      </w:r>
      <w:r w:rsidRPr="00133F2E">
        <w:rPr>
          <w:rFonts w:ascii="Times New Roman" w:eastAsia="SimSun" w:hAnsi="Times New Roman" w:cs="Times New Roman"/>
          <w:color w:val="404040"/>
          <w:kern w:val="3"/>
          <w:sz w:val="18"/>
          <w:szCs w:val="18"/>
          <w:lang w:eastAsia="zh-CN" w:bidi="hi-IN"/>
        </w:rPr>
        <w:t>ООО «Банк Точка», г. Москва</w:t>
      </w:r>
    </w:p>
    <w:p w:rsidR="00AB02BA" w:rsidRDefault="00133F2E" w:rsidP="00133F2E">
      <w:pPr>
        <w:rPr>
          <w:rFonts w:ascii="Century Gothic" w:hAnsi="Century Gothic"/>
          <w:noProof/>
        </w:rPr>
      </w:pPr>
      <w:r w:rsidRPr="00133F2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>
        <w:rPr>
          <w:rFonts w:ascii="Century Gothic" w:hAnsi="Century Gothic"/>
          <w:noProof/>
        </w:rPr>
        <w:br w:type="textWrapping" w:clear="all"/>
      </w:r>
    </w:p>
    <w:p w:rsidR="003D4DD2" w:rsidRDefault="003D4DD2" w:rsidP="00F301DC">
      <w:pPr>
        <w:spacing w:line="240" w:lineRule="auto"/>
        <w:jc w:val="center"/>
        <w:rPr>
          <w:rFonts w:ascii="Bahnschrift SemiBold" w:hAnsi="Bahnschrift SemiBold"/>
          <w:sz w:val="52"/>
          <w:szCs w:val="52"/>
        </w:rPr>
      </w:pPr>
    </w:p>
    <w:p w:rsidR="00F301DC" w:rsidRDefault="00F301DC" w:rsidP="00F301DC">
      <w:pPr>
        <w:spacing w:line="240" w:lineRule="auto"/>
        <w:jc w:val="center"/>
        <w:rPr>
          <w:rFonts w:ascii="Bahnschrift SemiBold" w:hAnsi="Bahnschrift SemiBold"/>
          <w:sz w:val="52"/>
          <w:szCs w:val="52"/>
        </w:rPr>
      </w:pPr>
      <w:r w:rsidRPr="00F33EC3">
        <w:rPr>
          <w:rFonts w:ascii="Bahnschrift SemiBold" w:hAnsi="Bahnschrift SemiBold"/>
          <w:sz w:val="52"/>
          <w:szCs w:val="52"/>
        </w:rPr>
        <w:t>КОММЕРЧЕСКОЕ ПРЕДЛОЖЕНИЕ</w:t>
      </w:r>
    </w:p>
    <w:p w:rsidR="003D4DD2" w:rsidRDefault="003D4DD2" w:rsidP="00F301DC">
      <w:pPr>
        <w:spacing w:line="240" w:lineRule="auto"/>
        <w:jc w:val="center"/>
        <w:rPr>
          <w:rFonts w:ascii="Bahnschrift SemiBold" w:hAnsi="Bahnschrift SemiBold"/>
          <w:sz w:val="52"/>
          <w:szCs w:val="52"/>
        </w:rPr>
      </w:pPr>
    </w:p>
    <w:p w:rsidR="00931BCC" w:rsidRDefault="00931BCC" w:rsidP="00931BCC">
      <w:pPr>
        <w:spacing w:line="240" w:lineRule="auto"/>
        <w:jc w:val="center"/>
        <w:rPr>
          <w:rFonts w:ascii="Arial" w:hAnsi="Arial" w:cs="Arial"/>
          <w:sz w:val="32"/>
        </w:rPr>
      </w:pPr>
      <w:r w:rsidRPr="00F33EC3">
        <w:rPr>
          <w:rFonts w:ascii="Arial" w:hAnsi="Arial" w:cs="Arial"/>
          <w:sz w:val="32"/>
        </w:rPr>
        <w:t>СТОИМОСТЬ ОБУЧЕНИЯ 1 СЛУШАТЕЛЯ</w:t>
      </w:r>
    </w:p>
    <w:p w:rsidR="00404FA4" w:rsidRDefault="00931BCC" w:rsidP="00AC2228">
      <w:pPr>
        <w:spacing w:line="240" w:lineRule="auto"/>
        <w:jc w:val="center"/>
        <w:rPr>
          <w:rFonts w:ascii="Arial" w:hAnsi="Arial" w:cs="Arial"/>
          <w:sz w:val="28"/>
        </w:rPr>
      </w:pPr>
      <w:r w:rsidRPr="002D754E">
        <w:rPr>
          <w:rFonts w:ascii="Arial" w:hAnsi="Arial" w:cs="Arial"/>
          <w:sz w:val="28"/>
        </w:rPr>
        <w:t>в рублях (НДС не облагается)</w:t>
      </w:r>
    </w:p>
    <w:p w:rsidR="003D4DD2" w:rsidRPr="002D754E" w:rsidRDefault="003D4DD2" w:rsidP="00AC2228">
      <w:pPr>
        <w:spacing w:line="240" w:lineRule="auto"/>
        <w:jc w:val="center"/>
        <w:rPr>
          <w:rFonts w:ascii="Arial" w:hAnsi="Arial" w:cs="Arial"/>
          <w:sz w:val="28"/>
        </w:rPr>
      </w:pPr>
    </w:p>
    <w:tbl>
      <w:tblPr>
        <w:tblStyle w:val="a9"/>
        <w:tblW w:w="10914" w:type="dxa"/>
        <w:tblInd w:w="5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5953"/>
        <w:gridCol w:w="2410"/>
        <w:gridCol w:w="2126"/>
      </w:tblGrid>
      <w:tr w:rsidR="000F74E0" w:rsidRPr="00553AAC" w:rsidTr="005C0F6E">
        <w:trPr>
          <w:trHeight w:val="538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0F74E0" w:rsidRPr="0017610C" w:rsidRDefault="000F74E0" w:rsidP="002D754E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17610C">
              <w:rPr>
                <w:rFonts w:ascii="Times New Roman" w:hAnsi="Times New Roman" w:cs="Times New Roman"/>
                <w:b/>
                <w:color w:val="262626" w:themeColor="text1" w:themeTint="D9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FFFFFF" w:themeFill="background1"/>
            <w:vAlign w:val="center"/>
          </w:tcPr>
          <w:p w:rsidR="000F74E0" w:rsidRPr="0017610C" w:rsidRDefault="00FA69EA" w:rsidP="00145A4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Программа обучения</w:t>
            </w:r>
          </w:p>
        </w:tc>
        <w:tc>
          <w:tcPr>
            <w:tcW w:w="453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F74E0" w:rsidRPr="0017610C" w:rsidRDefault="000F74E0" w:rsidP="00553AAC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17610C">
              <w:rPr>
                <w:rFonts w:ascii="Times New Roman" w:hAnsi="Times New Roman" w:cs="Times New Roman"/>
                <w:b/>
                <w:color w:val="262626" w:themeColor="text1" w:themeTint="D9"/>
              </w:rPr>
              <w:t>Форма обучения</w:t>
            </w:r>
          </w:p>
        </w:tc>
      </w:tr>
      <w:tr w:rsidR="000F74E0" w:rsidRPr="00553AAC" w:rsidTr="005C0F6E">
        <w:trPr>
          <w:trHeight w:val="64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:rsidR="000F74E0" w:rsidRPr="0017610C" w:rsidRDefault="000F74E0" w:rsidP="002D754E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  <w:vAlign w:val="center"/>
          </w:tcPr>
          <w:p w:rsidR="000F74E0" w:rsidRPr="0017610C" w:rsidRDefault="000F74E0" w:rsidP="00145A43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F74E0" w:rsidRDefault="000F74E0" w:rsidP="00553AA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17610C">
              <w:rPr>
                <w:rFonts w:ascii="Times New Roman" w:hAnsi="Times New Roman" w:cs="Times New Roman"/>
                <w:b/>
                <w:color w:val="262626" w:themeColor="text1" w:themeTint="D9"/>
              </w:rPr>
              <w:t>Очно</w:t>
            </w:r>
            <w:r w:rsidR="0041111D">
              <w:rPr>
                <w:rFonts w:ascii="Times New Roman" w:hAnsi="Times New Roman" w:cs="Times New Roman"/>
                <w:b/>
                <w:color w:val="262626" w:themeColor="text1" w:themeTint="D9"/>
              </w:rPr>
              <w:t>-заочное</w:t>
            </w:r>
          </w:p>
          <w:p w:rsidR="007C19D0" w:rsidRPr="0017610C" w:rsidRDefault="007C19D0" w:rsidP="00553AA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(группа от 5 человек)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F74E0" w:rsidRPr="0017610C" w:rsidRDefault="000F74E0" w:rsidP="00553AA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17610C">
              <w:rPr>
                <w:rFonts w:ascii="Times New Roman" w:hAnsi="Times New Roman" w:cs="Times New Roman"/>
                <w:b/>
                <w:color w:val="262626" w:themeColor="text1" w:themeTint="D9"/>
              </w:rPr>
              <w:t>Дистанционно</w:t>
            </w:r>
            <w:r w:rsidR="0041111D">
              <w:rPr>
                <w:rFonts w:ascii="Times New Roman" w:hAnsi="Times New Roman" w:cs="Times New Roman"/>
                <w:b/>
                <w:color w:val="262626" w:themeColor="text1" w:themeTint="D9"/>
              </w:rPr>
              <w:t>е</w:t>
            </w:r>
          </w:p>
        </w:tc>
      </w:tr>
      <w:tr w:rsidR="000F74E0" w:rsidRPr="00145A43" w:rsidTr="005C0F6E">
        <w:trPr>
          <w:trHeight w:val="1281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145A43">
              <w:rPr>
                <w:rFonts w:ascii="Times New Roman" w:hAnsi="Times New Roman" w:cs="Times New Roman"/>
              </w:rPr>
              <w:t xml:space="preserve"> общим вопросам охраны труда и функционирования системы управления охраной труда</w:t>
            </w:r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 xml:space="preserve">( </w:t>
            </w:r>
            <w:r w:rsidRPr="00145A43">
              <w:rPr>
                <w:rFonts w:ascii="Times New Roman" w:hAnsi="Times New Roman" w:cs="Times New Roman"/>
                <w:bCs/>
              </w:rPr>
              <w:t>Постановление Правительства РФ N 2464</w:t>
            </w:r>
            <w:proofErr w:type="gramEnd"/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45A43">
              <w:rPr>
                <w:rFonts w:ascii="Times New Roman" w:hAnsi="Times New Roman" w:cs="Times New Roman"/>
                <w:bCs/>
              </w:rPr>
              <w:t>"О порядке обучения по охране труда и проверки знания требований охраны труда")</w:t>
            </w:r>
            <w:proofErr w:type="gramEnd"/>
          </w:p>
          <w:p w:rsidR="000F74E0" w:rsidRPr="00145A43" w:rsidRDefault="000F74E0" w:rsidP="0014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E18EF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2583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 xml:space="preserve">( </w:t>
            </w:r>
            <w:r w:rsidRPr="00145A43">
              <w:rPr>
                <w:rFonts w:ascii="Times New Roman" w:hAnsi="Times New Roman" w:cs="Times New Roman"/>
                <w:bCs/>
              </w:rPr>
              <w:t>Постановление Правительства РФ N 2464</w:t>
            </w:r>
            <w:proofErr w:type="gramEnd"/>
          </w:p>
          <w:p w:rsidR="000F74E0" w:rsidRPr="00145A43" w:rsidRDefault="000F74E0" w:rsidP="00145A43">
            <w:pPr>
              <w:rPr>
                <w:rFonts w:ascii="Times New Roman" w:hAnsi="Times New Roman" w:cs="Times New Roman"/>
              </w:rPr>
            </w:pPr>
            <w:proofErr w:type="gramStart"/>
            <w:r w:rsidRPr="00145A43">
              <w:rPr>
                <w:rFonts w:ascii="Times New Roman" w:hAnsi="Times New Roman" w:cs="Times New Roman"/>
                <w:bCs/>
              </w:rPr>
              <w:t>"О порядке обучения по охране труда и проверки знания требований охраны труда")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E18EF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5C0F6E" w:rsidRPr="00145A43" w:rsidTr="005C0F6E">
        <w:trPr>
          <w:trHeight w:val="1747"/>
        </w:trPr>
        <w:tc>
          <w:tcPr>
            <w:tcW w:w="425" w:type="dxa"/>
            <w:shd w:val="clear" w:color="auto" w:fill="FFFFFF" w:themeFill="background1"/>
            <w:vAlign w:val="center"/>
          </w:tcPr>
          <w:p w:rsidR="005C0F6E" w:rsidRPr="00145A43" w:rsidRDefault="005C0F6E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0489" w:type="dxa"/>
            <w:gridSpan w:val="3"/>
            <w:shd w:val="clear" w:color="auto" w:fill="FFFFFF" w:themeFill="background1"/>
            <w:vAlign w:val="center"/>
          </w:tcPr>
          <w:p w:rsidR="005C0F6E" w:rsidRPr="00145A43" w:rsidRDefault="005C0F6E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  <w:p w:rsidR="005C0F6E" w:rsidRPr="00145A43" w:rsidRDefault="005C0F6E" w:rsidP="00145A4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 xml:space="preserve">( </w:t>
            </w:r>
            <w:r w:rsidRPr="00145A43">
              <w:rPr>
                <w:rFonts w:ascii="Times New Roman" w:hAnsi="Times New Roman" w:cs="Times New Roman"/>
                <w:bCs/>
              </w:rPr>
              <w:t>Постановление Правительства РФ N 2464</w:t>
            </w:r>
            <w:proofErr w:type="gramEnd"/>
          </w:p>
          <w:p w:rsidR="005C0F6E" w:rsidRPr="00145A43" w:rsidRDefault="005C0F6E" w:rsidP="00145A4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45A43">
              <w:rPr>
                <w:rFonts w:ascii="Times New Roman" w:hAnsi="Times New Roman" w:cs="Times New Roman"/>
                <w:bCs/>
              </w:rPr>
              <w:t>"О порядке обучения по охране труда и проверки знания требований охраны труда")</w:t>
            </w:r>
            <w:proofErr w:type="gramEnd"/>
          </w:p>
          <w:p w:rsidR="005C0F6E" w:rsidRPr="00145A43" w:rsidRDefault="005C0F6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7C259F" w:rsidRPr="00145A43" w:rsidTr="007C259F">
        <w:trPr>
          <w:trHeight w:val="636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земляных работ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B01E28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1129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B01E28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1135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698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 на высоте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698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пожароопасных работ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08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987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строительных работ, в том числе: – окрасочные работы – электросварочные и газосварочные работы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988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690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газоопасных работ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1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огневых работ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10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550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4318BC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7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98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1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обращения с животными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10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при выполнении водолазных работ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975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1145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69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работ, на участках с патогенным заражением почвы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0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69675E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1696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93757B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848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93757B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704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>Безопасные методы и приемы работ с ручным инструментом, в том числе с пиротехническим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93757B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7C259F" w:rsidRPr="00145A43" w:rsidTr="007C259F">
        <w:trPr>
          <w:trHeight w:val="416"/>
        </w:trPr>
        <w:tc>
          <w:tcPr>
            <w:tcW w:w="425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Безопасные методы и приемы работ в театрах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259F" w:rsidRPr="00145A43" w:rsidRDefault="007C259F" w:rsidP="00145A43">
            <w:pPr>
              <w:jc w:val="center"/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259F" w:rsidRDefault="007C259F" w:rsidP="007C259F">
            <w:pPr>
              <w:jc w:val="center"/>
            </w:pPr>
            <w:r w:rsidRPr="0093757B">
              <w:rPr>
                <w:rFonts w:ascii="Times New Roman" w:hAnsi="Times New Roman" w:cs="Times New Roman"/>
                <w:color w:val="262626" w:themeColor="text1" w:themeTint="D9"/>
              </w:rPr>
              <w:t>1000</w:t>
            </w:r>
          </w:p>
        </w:tc>
      </w:tr>
      <w:tr w:rsidR="000F74E0" w:rsidRPr="00145A43" w:rsidTr="005C0F6E">
        <w:trPr>
          <w:trHeight w:val="713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Профессиональная переподготовка «</w:t>
            </w:r>
            <w:proofErr w:type="spellStart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Техносферная</w:t>
            </w:r>
            <w:proofErr w:type="spellEnd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 безопасность»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425392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8D78EE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554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Оказание первой помощи пострадавшим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  <w:p w:rsidR="00425392" w:rsidRPr="00145A43" w:rsidRDefault="00425392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(отработка СЛР на тренажере)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7C0DFE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</w:rPr>
            </w:pPr>
            <w:r w:rsidRPr="00145A43">
              <w:rPr>
                <w:rFonts w:ascii="Times New Roman" w:hAnsi="Times New Roman" w:cs="Times New Roman"/>
              </w:rPr>
              <w:t>Повышение квалификации по подготовке преподавателей, обучающих приемам оказания первой помощи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60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</w:tr>
      <w:tr w:rsidR="0017610C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17610C" w:rsidRPr="00145A43" w:rsidRDefault="0017610C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7610C" w:rsidRPr="00145A43" w:rsidRDefault="0017610C" w:rsidP="00145A43">
            <w:pPr>
              <w:rPr>
                <w:rFonts w:ascii="Times New Roman" w:hAnsi="Times New Roman" w:cs="Times New Roman"/>
              </w:rPr>
            </w:pPr>
            <w:proofErr w:type="gramStart"/>
            <w:r w:rsidRPr="00145A43">
              <w:rPr>
                <w:rFonts w:ascii="Times New Roman" w:hAnsi="Times New Roman" w:cs="Times New Roman"/>
              </w:rPr>
              <w:t>Обучение по использованию</w:t>
            </w:r>
            <w:proofErr w:type="gramEnd"/>
            <w:r w:rsidRPr="00145A43">
              <w:rPr>
                <w:rFonts w:ascii="Times New Roman" w:hAnsi="Times New Roman" w:cs="Times New Roman"/>
              </w:rPr>
              <w:t xml:space="preserve"> (применению) средств индивидуальной защиты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7610C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10C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Безопасные методы и приемы выполнения работ на высоте.1 группа по безопасности работ на высоте</w:t>
            </w:r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(с выдачей личной книжки)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D4DD2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  <w:p w:rsidR="000F74E0" w:rsidRPr="00145A43" w:rsidRDefault="003D4DD2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(с отработкой на полигоне)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13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Безопасные методы и приемы выполнения работ на высоте. 2 группа по безопасности работ на высоте</w:t>
            </w:r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(с выдачей личной книжки)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D4DD2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  <w:p w:rsidR="000F74E0" w:rsidRPr="00145A43" w:rsidRDefault="003D4DD2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(с отработкой на полигоне)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13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Безопасные методы и приемы выполнения работ на высоте. 3 группа по безопасности работ на высоте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13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1965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Повышение квалификации по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</w:t>
            </w:r>
            <w:proofErr w:type="gramStart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ответственными</w:t>
            </w:r>
            <w:proofErr w:type="gramEnd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 за обеспечение пожарной безопасности, в том числе в обособленных структурных подразделениях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7D78BD"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3D4DD2" w:rsidRPr="00145A43" w:rsidTr="005C0F6E">
        <w:trPr>
          <w:trHeight w:val="1980"/>
        </w:trPr>
        <w:tc>
          <w:tcPr>
            <w:tcW w:w="425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Повышение квалификации по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D4DD2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7D78BD"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D4DD2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3D4DD2" w:rsidRPr="00145A43" w:rsidTr="005C0F6E">
        <w:trPr>
          <w:trHeight w:val="1271"/>
        </w:trPr>
        <w:tc>
          <w:tcPr>
            <w:tcW w:w="425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Повышение квалификации по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D4DD2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7D78BD"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D4DD2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3D4DD2" w:rsidRPr="00145A43" w:rsidTr="005C0F6E">
        <w:trPr>
          <w:trHeight w:val="3103"/>
        </w:trPr>
        <w:tc>
          <w:tcPr>
            <w:tcW w:w="425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3D4DD2" w:rsidRPr="00145A43" w:rsidRDefault="003D4DD2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Повышение квалификации по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D4DD2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7D78BD"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D4DD2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993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Профессиональная переподготовка для получения квалификации «Специалист по пожарной профилактике» 256ч.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8D78EE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50</w:t>
            </w:r>
            <w:r w:rsidR="007C19D0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7C19D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7C19D0" w:rsidRPr="00145A43" w:rsidRDefault="007C19D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C19D0" w:rsidRPr="00145A43" w:rsidRDefault="007C19D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Повышение квалификации по Промышленной безопасности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D78EE" w:rsidRPr="00145A43" w:rsidRDefault="007C19D0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C19D0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30</w:t>
            </w:r>
            <w:r w:rsidR="007C19D0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Ежегодные занятия с водителями автотранспортных организаций 20ч.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7C19D0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Подготовка водителей к управлению транспортными средствами категории «В»</w:t>
            </w:r>
            <w:r w:rsidR="0017610C" w:rsidRPr="00145A43">
              <w:rPr>
                <w:rFonts w:ascii="Times New Roman" w:hAnsi="Times New Roman" w:cs="Times New Roman"/>
                <w:color w:val="262626" w:themeColor="text1" w:themeTint="D9"/>
              </w:rPr>
              <w:t>, «С»,</w:t>
            </w: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 «Д»</w:t>
            </w:r>
            <w:r w:rsidR="0017610C" w:rsidRPr="00145A43">
              <w:rPr>
                <w:rFonts w:ascii="Times New Roman" w:hAnsi="Times New Roman" w:cs="Times New Roman"/>
                <w:color w:val="262626" w:themeColor="text1" w:themeTint="D9"/>
              </w:rPr>
              <w:t>,</w:t>
            </w: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 оборудованными устройствами для подачи специальных, световых и звуковых сигналов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7C19D0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Водитель автомобиля, работающий на сжатом и сжиженном газе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C19D0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25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7C19D0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Профессиональная переподготовка «Специалист, ответственный за обеспечение безопасности дорожного движения» 256 ч.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Профессиональная переподготовка  «Контролер технического состояния автотранспортных средств» 256 ч.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3D4DD2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786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Подготовка персонала, обслуживающие сосуды, работающие под давление</w:t>
            </w:r>
            <w:r w:rsidR="00CB1CA9">
              <w:rPr>
                <w:rFonts w:ascii="Times New Roman" w:hAnsi="Times New Roman" w:cs="Times New Roman"/>
                <w:color w:val="262626" w:themeColor="text1" w:themeTint="D9"/>
              </w:rPr>
              <w:t>м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698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6D6D66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hyperlink r:id="rId9" w:tgtFrame="_blank" w:history="1">
              <w:r w:rsidR="000F74E0" w:rsidRPr="00145A43">
                <w:rPr>
                  <w:rFonts w:ascii="Times New Roman" w:hAnsi="Times New Roman" w:cs="Times New Roman"/>
                  <w:color w:val="262626" w:themeColor="text1" w:themeTint="D9"/>
                </w:rPr>
                <w:t xml:space="preserve"> Подготовка и аттестация рабочих люльки, находящихся на подъемнике (вышке) </w:t>
              </w:r>
            </w:hyperlink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12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Персонал, занятый эксплуатацией, хранением и транспортировкой баллонов для сжатых, сжиженных и растворенных газов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Газовая безопасность для персонала, осуществляющего работы на опасных производственных объектах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5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Отбор и анализ проб </w:t>
            </w:r>
            <w:proofErr w:type="spellStart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газовоздушной</w:t>
            </w:r>
            <w:proofErr w:type="spellEnd"/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 xml:space="preserve"> среды переносными газоанализаторами, газосигнализаторами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4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12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524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ГО и ЧС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  <w:r w:rsidR="00C23206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306A7A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3500</w:t>
            </w:r>
          </w:p>
        </w:tc>
      </w:tr>
      <w:tr w:rsidR="000F74E0" w:rsidRPr="00145A43" w:rsidTr="005C0F6E">
        <w:trPr>
          <w:trHeight w:val="666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Повышение квалификации  «Воинский учет и бронирование в организации»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F55491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0F74E0" w:rsidRPr="00145A43" w:rsidTr="005C0F6E">
        <w:trPr>
          <w:trHeight w:val="890"/>
        </w:trPr>
        <w:tc>
          <w:tcPr>
            <w:tcW w:w="425" w:type="dxa"/>
            <w:shd w:val="clear" w:color="auto" w:fill="FFFFFF" w:themeFill="background1"/>
            <w:vAlign w:val="center"/>
          </w:tcPr>
          <w:p w:rsidR="000F74E0" w:rsidRPr="00145A43" w:rsidRDefault="000F74E0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7610C" w:rsidRPr="00145A43" w:rsidRDefault="0017610C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Рабочие профессии</w:t>
            </w:r>
          </w:p>
          <w:p w:rsidR="0017610C" w:rsidRPr="00145A43" w:rsidRDefault="0017610C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- подготовка</w:t>
            </w:r>
          </w:p>
          <w:p w:rsidR="0017610C" w:rsidRPr="00145A43" w:rsidRDefault="0017610C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-переподготовка</w:t>
            </w:r>
          </w:p>
          <w:p w:rsidR="000F74E0" w:rsidRPr="00145A43" w:rsidRDefault="000F74E0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  <w:p w:rsidR="0041111D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  <w:p w:rsidR="0041111D" w:rsidRPr="00145A43" w:rsidRDefault="0041111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4E0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  <w:p w:rsidR="004D6635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30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17610C" w:rsidRPr="00145A43" w:rsidTr="005C0F6E">
        <w:trPr>
          <w:trHeight w:val="1125"/>
        </w:trPr>
        <w:tc>
          <w:tcPr>
            <w:tcW w:w="425" w:type="dxa"/>
            <w:shd w:val="clear" w:color="auto" w:fill="FFFFFF" w:themeFill="background1"/>
            <w:vAlign w:val="center"/>
          </w:tcPr>
          <w:p w:rsidR="0017610C" w:rsidRPr="00145A43" w:rsidRDefault="0017610C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7610C" w:rsidRPr="00145A43" w:rsidRDefault="0017610C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ГОСТЕХНАДЗОР  переподготовка машинистов и водителей категории A III, C, D, E (при наличии тракторных прав)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7610C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  <w:r w:rsidR="0041111D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10C" w:rsidRPr="00145A43" w:rsidRDefault="007D78BD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45</w:t>
            </w:r>
            <w:r w:rsidR="004D6635" w:rsidRPr="00145A43">
              <w:rPr>
                <w:rFonts w:ascii="Times New Roman" w:hAnsi="Times New Roman" w:cs="Times New Roman"/>
                <w:color w:val="262626" w:themeColor="text1" w:themeTint="D9"/>
              </w:rPr>
              <w:t>00</w:t>
            </w:r>
          </w:p>
        </w:tc>
      </w:tr>
      <w:tr w:rsidR="00145A43" w:rsidRPr="00145A43" w:rsidTr="005C0F6E">
        <w:trPr>
          <w:trHeight w:val="1125"/>
        </w:trPr>
        <w:tc>
          <w:tcPr>
            <w:tcW w:w="425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Обеспечение экологической безопасности руководителями и специалистами экологических служб и систем экологического контроля.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2800</w:t>
            </w:r>
          </w:p>
        </w:tc>
      </w:tr>
      <w:tr w:rsidR="00145A43" w:rsidRPr="00145A43" w:rsidTr="005C0F6E">
        <w:trPr>
          <w:trHeight w:val="969"/>
        </w:trPr>
        <w:tc>
          <w:tcPr>
            <w:tcW w:w="425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Обеспечение экологической безопасности при работах в области обращения с опасными отходами 1-4 класс опасности 120ч (для руководителей)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6500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2800</w:t>
            </w:r>
          </w:p>
        </w:tc>
      </w:tr>
      <w:tr w:rsidR="00145A43" w:rsidRPr="00145A43" w:rsidTr="005C0F6E">
        <w:trPr>
          <w:trHeight w:val="985"/>
        </w:trPr>
        <w:tc>
          <w:tcPr>
            <w:tcW w:w="425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Обеспечение экологической безопасности при работах в области обращения с опасными отходами 1-4 класс опасности 112ч (для работников)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6500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2800</w:t>
            </w:r>
          </w:p>
        </w:tc>
      </w:tr>
      <w:tr w:rsidR="00145A43" w:rsidRPr="00145A43" w:rsidTr="005C0F6E">
        <w:trPr>
          <w:trHeight w:val="1125"/>
        </w:trPr>
        <w:tc>
          <w:tcPr>
            <w:tcW w:w="425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Обеспечение экологической безопасности руководителями и специалистами общехозяйственных систем управления 72 часа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4500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2800</w:t>
            </w:r>
          </w:p>
        </w:tc>
      </w:tr>
      <w:tr w:rsidR="00145A43" w:rsidRPr="00145A43" w:rsidTr="005C0F6E">
        <w:trPr>
          <w:trHeight w:val="833"/>
        </w:trPr>
        <w:tc>
          <w:tcPr>
            <w:tcW w:w="425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pStyle w:val="aa"/>
              <w:numPr>
                <w:ilvl w:val="0"/>
                <w:numId w:val="2"/>
              </w:numPr>
              <w:ind w:left="317" w:hanging="284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45A43">
              <w:rPr>
                <w:rFonts w:ascii="Times New Roman" w:hAnsi="Times New Roman" w:cs="Times New Roman"/>
                <w:color w:val="262626" w:themeColor="text1" w:themeTint="D9"/>
              </w:rPr>
              <w:t>Профессиональная переподготовка «Специалист по экологической безопасности (в промышленности)»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10000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45A43" w:rsidRPr="00145A43" w:rsidRDefault="00145A43" w:rsidP="00145A4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5000</w:t>
            </w:r>
          </w:p>
        </w:tc>
      </w:tr>
    </w:tbl>
    <w:p w:rsidR="00AC2228" w:rsidRDefault="00AC2228" w:rsidP="00AC2228">
      <w:pPr>
        <w:tabs>
          <w:tab w:val="left" w:pos="883"/>
        </w:tabs>
        <w:spacing w:line="240" w:lineRule="auto"/>
        <w:rPr>
          <w:rFonts w:ascii="Arial" w:hAnsi="Arial" w:cs="Arial"/>
          <w:sz w:val="32"/>
        </w:rPr>
      </w:pPr>
    </w:p>
    <w:p w:rsidR="00133F2E" w:rsidRPr="00133F2E" w:rsidRDefault="00133F2E" w:rsidP="00133F2E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Arial" w:hAnsi="Arial" w:cs="Arial"/>
          <w:sz w:val="32"/>
        </w:rPr>
        <w:tab/>
      </w:r>
      <w:r w:rsidRPr="00133F2E">
        <w:rPr>
          <w:rFonts w:ascii="Times New Roman" w:eastAsiaTheme="minorHAnsi" w:hAnsi="Times New Roman" w:cs="Times New Roman"/>
          <w:lang w:eastAsia="en-US"/>
        </w:rPr>
        <w:t xml:space="preserve">      </w:t>
      </w:r>
      <w:r w:rsidR="00A67470">
        <w:rPr>
          <w:rFonts w:ascii="Times New Roman" w:eastAsiaTheme="minorHAnsi" w:hAnsi="Times New Roman" w:cs="Times New Roman"/>
          <w:sz w:val="20"/>
          <w:szCs w:val="20"/>
          <w:lang w:eastAsia="en-US"/>
        </w:rPr>
        <w:t>Менеджер по работе с клиентами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</w:t>
      </w:r>
      <w:r w:rsidR="00EC6AC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Тел: 8-927-211-00-49</w:t>
      </w:r>
      <w:bookmarkStart w:id="0" w:name="_GoBack"/>
      <w:bookmarkEnd w:id="0"/>
    </w:p>
    <w:p w:rsidR="00133F2E" w:rsidRPr="00133F2E" w:rsidRDefault="00133F2E" w:rsidP="00133F2E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</w:t>
      </w:r>
      <w:r w:rsidR="00A6747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</w:t>
      </w:r>
      <w:proofErr w:type="spellStart"/>
      <w:r w:rsidR="00A67470">
        <w:rPr>
          <w:rFonts w:ascii="Times New Roman" w:eastAsiaTheme="minorHAnsi" w:hAnsi="Times New Roman" w:cs="Times New Roman"/>
          <w:sz w:val="20"/>
          <w:szCs w:val="20"/>
          <w:lang w:eastAsia="en-US"/>
        </w:rPr>
        <w:t>Ирисматова</w:t>
      </w:r>
      <w:proofErr w:type="spellEnd"/>
      <w:r w:rsidR="00A6747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Елена Константиновна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</w:t>
      </w:r>
      <w:r w:rsidRPr="00133F2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 w:rsidRPr="00133F2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mail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: </w:t>
      </w:r>
      <w:r w:rsidR="00A67470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o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  <w:proofErr w:type="spellStart"/>
      <w:r w:rsidRPr="00133F2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oberprof</w:t>
      </w:r>
      <w:proofErr w:type="spellEnd"/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>@</w:t>
      </w:r>
      <w:r w:rsidRPr="00133F2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inbox</w:t>
      </w:r>
      <w:r w:rsidRPr="00133F2E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  <w:proofErr w:type="spellStart"/>
      <w:r w:rsidRPr="00133F2E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ru</w:t>
      </w:r>
      <w:proofErr w:type="spellEnd"/>
    </w:p>
    <w:p w:rsidR="005831C0" w:rsidRPr="00133F2E" w:rsidRDefault="005831C0" w:rsidP="00133F2E">
      <w:pPr>
        <w:tabs>
          <w:tab w:val="left" w:pos="1816"/>
        </w:tabs>
        <w:spacing w:line="240" w:lineRule="auto"/>
        <w:rPr>
          <w:rFonts w:ascii="Arial" w:hAnsi="Arial" w:cs="Arial"/>
          <w:sz w:val="32"/>
        </w:rPr>
      </w:pPr>
    </w:p>
    <w:p w:rsidR="00D21CB1" w:rsidRDefault="00D21CB1" w:rsidP="00D21CB1">
      <w:pPr>
        <w:tabs>
          <w:tab w:val="left" w:pos="883"/>
        </w:tabs>
        <w:spacing w:line="240" w:lineRule="auto"/>
        <w:rPr>
          <w:rFonts w:ascii="Times New Roman" w:hAnsi="Times New Roman" w:cs="Times New Roman"/>
          <w:sz w:val="32"/>
        </w:rPr>
      </w:pPr>
    </w:p>
    <w:p w:rsidR="001A36CB" w:rsidRPr="00553FE3" w:rsidRDefault="001A36CB" w:rsidP="00D21CB1">
      <w:pPr>
        <w:tabs>
          <w:tab w:val="left" w:pos="883"/>
        </w:tabs>
        <w:spacing w:line="240" w:lineRule="auto"/>
        <w:rPr>
          <w:rFonts w:ascii="Times New Roman" w:hAnsi="Times New Roman" w:cs="Times New Roman"/>
          <w:sz w:val="32"/>
        </w:rPr>
      </w:pPr>
    </w:p>
    <w:p w:rsidR="00145A43" w:rsidRPr="005831C0" w:rsidRDefault="001A36CB" w:rsidP="00145A43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404040" w:themeColor="text1" w:themeTint="BF"/>
          <w:sz w:val="20"/>
          <w:szCs w:val="20"/>
          <w:lang w:eastAsia="en-US"/>
        </w:rPr>
        <w:t xml:space="preserve">      </w:t>
      </w:r>
    </w:p>
    <w:p w:rsidR="00AC2228" w:rsidRPr="00133F2E" w:rsidRDefault="00AC2228" w:rsidP="004C61F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2228" w:rsidRPr="00133F2E" w:rsidSect="00F31475">
      <w:footerReference w:type="default" r:id="rId10"/>
      <w:pgSz w:w="11906" w:h="16838"/>
      <w:pgMar w:top="567" w:right="140" w:bottom="142" w:left="0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66" w:rsidRDefault="006D6D66" w:rsidP="00F33EC3">
      <w:pPr>
        <w:spacing w:after="0" w:line="240" w:lineRule="auto"/>
      </w:pPr>
      <w:r>
        <w:separator/>
      </w:r>
    </w:p>
  </w:endnote>
  <w:endnote w:type="continuationSeparator" w:id="0">
    <w:p w:rsidR="006D6D66" w:rsidRDefault="006D6D66" w:rsidP="00F3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C3" w:rsidRDefault="00F33EC3">
    <w:pPr>
      <w:pStyle w:val="a7"/>
    </w:pPr>
    <w:r>
      <w:rPr>
        <w:noProof/>
      </w:rPr>
      <w:drawing>
        <wp:inline distT="0" distB="0" distL="0" distR="0" wp14:anchorId="7E8C8BE8" wp14:editId="70E04DBF">
          <wp:extent cx="7572375" cy="352425"/>
          <wp:effectExtent l="19050" t="0" r="9525" b="0"/>
          <wp:docPr id="2" name="Рисунок 3" descr="C:\Users\KRAFT\Desktop\колонтитут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RAFT\Desktop\колонтитутл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095" cy="354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66" w:rsidRDefault="006D6D66" w:rsidP="00F33EC3">
      <w:pPr>
        <w:spacing w:after="0" w:line="240" w:lineRule="auto"/>
      </w:pPr>
      <w:r>
        <w:separator/>
      </w:r>
    </w:p>
  </w:footnote>
  <w:footnote w:type="continuationSeparator" w:id="0">
    <w:p w:rsidR="006D6D66" w:rsidRDefault="006D6D66" w:rsidP="00F3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9501D"/>
    <w:multiLevelType w:val="hybridMultilevel"/>
    <w:tmpl w:val="6E2C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841B0"/>
    <w:multiLevelType w:val="hybridMultilevel"/>
    <w:tmpl w:val="9FCE14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42"/>
    <w:rsid w:val="00010A0A"/>
    <w:rsid w:val="0004242C"/>
    <w:rsid w:val="0007637C"/>
    <w:rsid w:val="000C5354"/>
    <w:rsid w:val="000F74E0"/>
    <w:rsid w:val="001073F9"/>
    <w:rsid w:val="00133F2E"/>
    <w:rsid w:val="001444D1"/>
    <w:rsid w:val="00145A43"/>
    <w:rsid w:val="0017450B"/>
    <w:rsid w:val="0017610C"/>
    <w:rsid w:val="00177943"/>
    <w:rsid w:val="001A36CB"/>
    <w:rsid w:val="001C63EF"/>
    <w:rsid w:val="001E4474"/>
    <w:rsid w:val="001E4752"/>
    <w:rsid w:val="001E7EFD"/>
    <w:rsid w:val="001F3F29"/>
    <w:rsid w:val="00216DD9"/>
    <w:rsid w:val="0026094F"/>
    <w:rsid w:val="00270275"/>
    <w:rsid w:val="002D754E"/>
    <w:rsid w:val="002E463F"/>
    <w:rsid w:val="00306A7A"/>
    <w:rsid w:val="00360642"/>
    <w:rsid w:val="00385813"/>
    <w:rsid w:val="00397C67"/>
    <w:rsid w:val="003D4DD2"/>
    <w:rsid w:val="003D6277"/>
    <w:rsid w:val="003E171C"/>
    <w:rsid w:val="003E334F"/>
    <w:rsid w:val="003F2F47"/>
    <w:rsid w:val="003F50B2"/>
    <w:rsid w:val="00404FA4"/>
    <w:rsid w:val="0041111D"/>
    <w:rsid w:val="00425392"/>
    <w:rsid w:val="0046424A"/>
    <w:rsid w:val="004A1FE5"/>
    <w:rsid w:val="004B5339"/>
    <w:rsid w:val="004C1B16"/>
    <w:rsid w:val="004C43F5"/>
    <w:rsid w:val="004C61FB"/>
    <w:rsid w:val="004D4EAE"/>
    <w:rsid w:val="004D6635"/>
    <w:rsid w:val="00512BEB"/>
    <w:rsid w:val="005207B2"/>
    <w:rsid w:val="00544F3D"/>
    <w:rsid w:val="00553AAC"/>
    <w:rsid w:val="00553FE3"/>
    <w:rsid w:val="00582559"/>
    <w:rsid w:val="005831C0"/>
    <w:rsid w:val="0059419B"/>
    <w:rsid w:val="005B2A36"/>
    <w:rsid w:val="005B58E0"/>
    <w:rsid w:val="005C0F6E"/>
    <w:rsid w:val="005E3EDC"/>
    <w:rsid w:val="00620234"/>
    <w:rsid w:val="00630D9C"/>
    <w:rsid w:val="00632BA4"/>
    <w:rsid w:val="0063301E"/>
    <w:rsid w:val="00647E7A"/>
    <w:rsid w:val="006A1827"/>
    <w:rsid w:val="006C6F0C"/>
    <w:rsid w:val="006D6D66"/>
    <w:rsid w:val="007149DA"/>
    <w:rsid w:val="00733017"/>
    <w:rsid w:val="00740150"/>
    <w:rsid w:val="007562D1"/>
    <w:rsid w:val="0076461A"/>
    <w:rsid w:val="00766826"/>
    <w:rsid w:val="00792A62"/>
    <w:rsid w:val="007C0DFE"/>
    <w:rsid w:val="007C19D0"/>
    <w:rsid w:val="007C1EBF"/>
    <w:rsid w:val="007C259F"/>
    <w:rsid w:val="007D78BD"/>
    <w:rsid w:val="007E18EF"/>
    <w:rsid w:val="007F5BF4"/>
    <w:rsid w:val="008D78EE"/>
    <w:rsid w:val="00924495"/>
    <w:rsid w:val="00931BCC"/>
    <w:rsid w:val="00947086"/>
    <w:rsid w:val="00947AC6"/>
    <w:rsid w:val="0095364E"/>
    <w:rsid w:val="009864AA"/>
    <w:rsid w:val="0098788A"/>
    <w:rsid w:val="009B31CC"/>
    <w:rsid w:val="009E7139"/>
    <w:rsid w:val="009F220C"/>
    <w:rsid w:val="00A20BC6"/>
    <w:rsid w:val="00A4368B"/>
    <w:rsid w:val="00A67470"/>
    <w:rsid w:val="00A733AA"/>
    <w:rsid w:val="00A7629A"/>
    <w:rsid w:val="00AB02BA"/>
    <w:rsid w:val="00AC2228"/>
    <w:rsid w:val="00B73CC6"/>
    <w:rsid w:val="00B96985"/>
    <w:rsid w:val="00BE5AB3"/>
    <w:rsid w:val="00C23206"/>
    <w:rsid w:val="00C418F9"/>
    <w:rsid w:val="00C54AB1"/>
    <w:rsid w:val="00C57FC4"/>
    <w:rsid w:val="00C623EA"/>
    <w:rsid w:val="00CB1CA9"/>
    <w:rsid w:val="00CB4FE2"/>
    <w:rsid w:val="00CB7BAC"/>
    <w:rsid w:val="00CD3F93"/>
    <w:rsid w:val="00CE7494"/>
    <w:rsid w:val="00D004AD"/>
    <w:rsid w:val="00D11AFB"/>
    <w:rsid w:val="00D158C2"/>
    <w:rsid w:val="00D16F92"/>
    <w:rsid w:val="00D21CB1"/>
    <w:rsid w:val="00D9139B"/>
    <w:rsid w:val="00DA6B5F"/>
    <w:rsid w:val="00DB10E9"/>
    <w:rsid w:val="00DB409F"/>
    <w:rsid w:val="00E21262"/>
    <w:rsid w:val="00E95804"/>
    <w:rsid w:val="00EB3EDF"/>
    <w:rsid w:val="00EC6AC0"/>
    <w:rsid w:val="00ED6EB9"/>
    <w:rsid w:val="00F16DF8"/>
    <w:rsid w:val="00F301DC"/>
    <w:rsid w:val="00F31475"/>
    <w:rsid w:val="00F33EC3"/>
    <w:rsid w:val="00F47655"/>
    <w:rsid w:val="00F53A75"/>
    <w:rsid w:val="00F55491"/>
    <w:rsid w:val="00F66ADF"/>
    <w:rsid w:val="00FA4062"/>
    <w:rsid w:val="00FA69EA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47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3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3EC3"/>
  </w:style>
  <w:style w:type="paragraph" w:styleId="a7">
    <w:name w:val="footer"/>
    <w:basedOn w:val="a"/>
    <w:link w:val="a8"/>
    <w:uiPriority w:val="99"/>
    <w:unhideWhenUsed/>
    <w:rsid w:val="00F3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EC3"/>
  </w:style>
  <w:style w:type="table" w:styleId="a9">
    <w:name w:val="Table Grid"/>
    <w:basedOn w:val="a1"/>
    <w:uiPriority w:val="59"/>
    <w:rsid w:val="00F3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754E"/>
    <w:pPr>
      <w:ind w:left="720"/>
      <w:contextualSpacing/>
    </w:pPr>
  </w:style>
  <w:style w:type="character" w:customStyle="1" w:styleId="jsgrdq">
    <w:name w:val="jsgrdq"/>
    <w:basedOn w:val="a0"/>
    <w:rsid w:val="00385813"/>
  </w:style>
  <w:style w:type="paragraph" w:customStyle="1" w:styleId="04xlpa">
    <w:name w:val="_04xlpa"/>
    <w:basedOn w:val="a"/>
    <w:rsid w:val="003E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47E7A"/>
    <w:rPr>
      <w:color w:val="0000FF"/>
      <w:u w:val="single"/>
    </w:rPr>
  </w:style>
  <w:style w:type="paragraph" w:customStyle="1" w:styleId="elementor-heading-title">
    <w:name w:val="elementor-heading-title"/>
    <w:basedOn w:val="a"/>
    <w:rsid w:val="006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4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47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3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3EC3"/>
  </w:style>
  <w:style w:type="paragraph" w:styleId="a7">
    <w:name w:val="footer"/>
    <w:basedOn w:val="a"/>
    <w:link w:val="a8"/>
    <w:uiPriority w:val="99"/>
    <w:unhideWhenUsed/>
    <w:rsid w:val="00F3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EC3"/>
  </w:style>
  <w:style w:type="table" w:styleId="a9">
    <w:name w:val="Table Grid"/>
    <w:basedOn w:val="a1"/>
    <w:uiPriority w:val="59"/>
    <w:rsid w:val="00F3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754E"/>
    <w:pPr>
      <w:ind w:left="720"/>
      <w:contextualSpacing/>
    </w:pPr>
  </w:style>
  <w:style w:type="character" w:customStyle="1" w:styleId="jsgrdq">
    <w:name w:val="jsgrdq"/>
    <w:basedOn w:val="a0"/>
    <w:rsid w:val="00385813"/>
  </w:style>
  <w:style w:type="paragraph" w:customStyle="1" w:styleId="04xlpa">
    <w:name w:val="_04xlpa"/>
    <w:basedOn w:val="a"/>
    <w:rsid w:val="003E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47E7A"/>
    <w:rPr>
      <w:color w:val="0000FF"/>
      <w:u w:val="single"/>
    </w:rPr>
  </w:style>
  <w:style w:type="paragraph" w:customStyle="1" w:styleId="elementor-heading-title">
    <w:name w:val="elementor-heading-title"/>
    <w:basedOn w:val="a"/>
    <w:rsid w:val="006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4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berprof.ru/wp-content/uploads/2021/01/uchebnyj-plan.-kcn-dlja-personala-dopuskaemogo-k-obsluzhivaniju-i-remontu-sosudov-rabotajushhih-pod-davleniem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</dc:creator>
  <cp:lastModifiedBy>Администратор</cp:lastModifiedBy>
  <cp:revision>5</cp:revision>
  <cp:lastPrinted>2025-12-02T12:09:00Z</cp:lastPrinted>
  <dcterms:created xsi:type="dcterms:W3CDTF">2025-11-28T07:14:00Z</dcterms:created>
  <dcterms:modified xsi:type="dcterms:W3CDTF">2025-12-04T11:24:00Z</dcterms:modified>
</cp:coreProperties>
</file>